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p>
    <w:p w:rsidR="00162805" w:rsidRDefault="002624AA" w:rsidP="00162805">
      <w:pPr>
        <w:spacing w:line="480" w:lineRule="auto"/>
        <w:jc w:val="center"/>
        <w:rPr>
          <w:rFonts w:ascii="Times New Roman" w:hAnsi="Times New Roman" w:cs="Times New Roman"/>
          <w:sz w:val="24"/>
          <w:szCs w:val="24"/>
        </w:rPr>
      </w:pPr>
      <w:r w:rsidRPr="00162805">
        <w:rPr>
          <w:rFonts w:ascii="Times New Roman" w:hAnsi="Times New Roman" w:cs="Times New Roman"/>
          <w:sz w:val="24"/>
          <w:szCs w:val="24"/>
        </w:rPr>
        <w:t>Breadth Manufacturing</w:t>
      </w:r>
    </w:p>
    <w:p w:rsidR="00162805" w:rsidRDefault="00162805" w:rsidP="001628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2805" w:rsidRDefault="00162805" w:rsidP="001628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BF2302">
      <w:pPr>
        <w:jc w:val="center"/>
        <w:rPr>
          <w:rFonts w:ascii="Times New Roman" w:hAnsi="Times New Roman" w:cs="Times New Roman"/>
          <w:sz w:val="24"/>
          <w:szCs w:val="24"/>
        </w:rPr>
      </w:pPr>
    </w:p>
    <w:p w:rsidR="00162805" w:rsidRDefault="00162805" w:rsidP="00162805">
      <w:pPr>
        <w:rPr>
          <w:rFonts w:ascii="Times New Roman" w:hAnsi="Times New Roman" w:cs="Times New Roman"/>
          <w:sz w:val="24"/>
          <w:szCs w:val="24"/>
        </w:rPr>
      </w:pPr>
    </w:p>
    <w:p w:rsidR="00162805" w:rsidRDefault="00162805" w:rsidP="001628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Breadth Manufacturing</w:t>
      </w:r>
    </w:p>
    <w:p w:rsidR="007260B7" w:rsidRDefault="00151CA8" w:rsidP="00BF2302">
      <w:pPr>
        <w:jc w:val="center"/>
        <w:rPr>
          <w:rFonts w:ascii="Times New Roman" w:hAnsi="Times New Roman" w:cs="Times New Roman"/>
          <w:sz w:val="24"/>
          <w:szCs w:val="24"/>
        </w:rPr>
      </w:pPr>
      <w:r>
        <w:rPr>
          <w:rFonts w:ascii="Times New Roman" w:hAnsi="Times New Roman" w:cs="Times New Roman"/>
          <w:sz w:val="24"/>
          <w:szCs w:val="24"/>
        </w:rPr>
        <w:t>Resin Transfer Molding</w:t>
      </w:r>
    </w:p>
    <w:p w:rsidR="00397A27" w:rsidRDefault="00151CA8" w:rsidP="009F5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Resin Transfer Molding </w:t>
      </w:r>
      <w:r w:rsidR="00934C1C">
        <w:rPr>
          <w:rFonts w:ascii="Times New Roman" w:hAnsi="Times New Roman" w:cs="Times New Roman"/>
          <w:sz w:val="24"/>
          <w:szCs w:val="24"/>
        </w:rPr>
        <w:t xml:space="preserve">is a composite manufacturing </w:t>
      </w:r>
      <w:r w:rsidR="003A1C87">
        <w:rPr>
          <w:rFonts w:ascii="Times New Roman" w:hAnsi="Times New Roman" w:cs="Times New Roman"/>
          <w:sz w:val="24"/>
          <w:szCs w:val="24"/>
        </w:rPr>
        <w:t>technique</w:t>
      </w:r>
      <w:r w:rsidR="00934C1C">
        <w:rPr>
          <w:rFonts w:ascii="Times New Roman" w:hAnsi="Times New Roman" w:cs="Times New Roman"/>
          <w:sz w:val="24"/>
          <w:szCs w:val="24"/>
        </w:rPr>
        <w:t xml:space="preserve"> that is well established. It is a low temperature and </w:t>
      </w:r>
      <w:r w:rsidR="003A6C21">
        <w:rPr>
          <w:rFonts w:ascii="Times New Roman" w:hAnsi="Times New Roman" w:cs="Times New Roman"/>
          <w:sz w:val="24"/>
          <w:szCs w:val="24"/>
        </w:rPr>
        <w:t xml:space="preserve">low-pressure process of </w:t>
      </w:r>
      <w:r w:rsidR="006C1DFC">
        <w:rPr>
          <w:rFonts w:ascii="Times New Roman" w:hAnsi="Times New Roman" w:cs="Times New Roman"/>
          <w:sz w:val="24"/>
          <w:szCs w:val="24"/>
        </w:rPr>
        <w:t>transferring liquid thermoset resin into a closed mold. This offers an accurate and quality of surface in composite finishing. It is worth noting that Resin Transfer Molding can be applied in a variety of fiber reinforcements</w:t>
      </w:r>
      <w:r w:rsidR="005E4E0F">
        <w:rPr>
          <w:rFonts w:ascii="Times New Roman" w:hAnsi="Times New Roman" w:cs="Times New Roman"/>
          <w:sz w:val="24"/>
          <w:szCs w:val="24"/>
        </w:rPr>
        <w:t>. The Resin Transfer Molding of natural fiber composite can hav</w:t>
      </w:r>
      <w:r w:rsidR="00F403C5">
        <w:rPr>
          <w:rFonts w:ascii="Times New Roman" w:hAnsi="Times New Roman" w:cs="Times New Roman"/>
          <w:sz w:val="24"/>
          <w:szCs w:val="24"/>
        </w:rPr>
        <w:t>e extra technological, economic and</w:t>
      </w:r>
      <w:r w:rsidR="005E4E0F">
        <w:rPr>
          <w:rFonts w:ascii="Times New Roman" w:hAnsi="Times New Roman" w:cs="Times New Roman"/>
          <w:sz w:val="24"/>
          <w:szCs w:val="24"/>
        </w:rPr>
        <w:t xml:space="preserve"> environmental benefits. However, there are also additional factors, such as fiber washing, fibe</w:t>
      </w:r>
      <w:r w:rsidR="009F50BA">
        <w:rPr>
          <w:rFonts w:ascii="Times New Roman" w:hAnsi="Times New Roman" w:cs="Times New Roman"/>
          <w:sz w:val="24"/>
          <w:szCs w:val="24"/>
        </w:rPr>
        <w:t>r concentrations, and edge flow</w:t>
      </w:r>
      <w:r w:rsidR="00C34727">
        <w:rPr>
          <w:rFonts w:ascii="Times New Roman" w:hAnsi="Times New Roman" w:cs="Times New Roman"/>
          <w:sz w:val="24"/>
          <w:szCs w:val="24"/>
        </w:rPr>
        <w:t xml:space="preserve"> [1]. </w:t>
      </w:r>
      <w:r w:rsidR="00124324">
        <w:rPr>
          <w:rFonts w:ascii="Times New Roman" w:hAnsi="Times New Roman" w:cs="Times New Roman"/>
          <w:sz w:val="24"/>
          <w:szCs w:val="24"/>
        </w:rPr>
        <w:t xml:space="preserve">It is important to note that the use of </w:t>
      </w:r>
      <w:r w:rsidR="001A72CE">
        <w:rPr>
          <w:rFonts w:ascii="Times New Roman" w:hAnsi="Times New Roman" w:cs="Times New Roman"/>
          <w:sz w:val="24"/>
          <w:szCs w:val="24"/>
        </w:rPr>
        <w:t>wood fiber</w:t>
      </w:r>
      <w:r w:rsidR="002B12C2">
        <w:rPr>
          <w:rFonts w:ascii="Times New Roman" w:hAnsi="Times New Roman" w:cs="Times New Roman"/>
          <w:sz w:val="24"/>
          <w:szCs w:val="24"/>
        </w:rPr>
        <w:t xml:space="preserve"> as a glass fiber </w:t>
      </w:r>
      <w:r w:rsidR="001A72CE">
        <w:rPr>
          <w:rFonts w:ascii="Times New Roman" w:hAnsi="Times New Roman" w:cs="Times New Roman"/>
          <w:sz w:val="24"/>
          <w:szCs w:val="24"/>
        </w:rPr>
        <w:t>replacement to</w:t>
      </w:r>
      <w:r>
        <w:rPr>
          <w:rFonts w:ascii="Times New Roman" w:hAnsi="Times New Roman" w:cs="Times New Roman"/>
          <w:sz w:val="24"/>
          <w:szCs w:val="24"/>
        </w:rPr>
        <w:t xml:space="preserve"> make fiber-reinforced composite under the Resin Transfer Molding process contributes to the </w:t>
      </w:r>
      <w:r w:rsidR="003A1C87">
        <w:rPr>
          <w:rFonts w:ascii="Times New Roman" w:hAnsi="Times New Roman" w:cs="Times New Roman"/>
          <w:sz w:val="24"/>
          <w:szCs w:val="24"/>
        </w:rPr>
        <w:t>power</w:t>
      </w:r>
      <w:r>
        <w:rPr>
          <w:rFonts w:ascii="Times New Roman" w:hAnsi="Times New Roman" w:cs="Times New Roman"/>
          <w:sz w:val="24"/>
          <w:szCs w:val="24"/>
        </w:rPr>
        <w:t xml:space="preserve"> and </w:t>
      </w:r>
      <w:r w:rsidR="003A1C87">
        <w:rPr>
          <w:rFonts w:ascii="Times New Roman" w:hAnsi="Times New Roman" w:cs="Times New Roman"/>
          <w:sz w:val="24"/>
          <w:szCs w:val="24"/>
        </w:rPr>
        <w:t>firmness</w:t>
      </w:r>
      <w:r>
        <w:rPr>
          <w:rFonts w:ascii="Times New Roman" w:hAnsi="Times New Roman" w:cs="Times New Roman"/>
          <w:sz w:val="24"/>
          <w:szCs w:val="24"/>
        </w:rPr>
        <w:t xml:space="preserve"> of the composite significantly. </w:t>
      </w:r>
    </w:p>
    <w:p w:rsidR="00893542" w:rsidRPr="00EA1031" w:rsidRDefault="00151CA8" w:rsidP="00EA1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Resin Transfer Molding is well </w:t>
      </w:r>
      <w:r w:rsidR="003A1C87">
        <w:rPr>
          <w:rFonts w:ascii="Times New Roman" w:hAnsi="Times New Roman" w:cs="Times New Roman"/>
          <w:sz w:val="24"/>
          <w:szCs w:val="24"/>
        </w:rPr>
        <w:t>reputable</w:t>
      </w:r>
      <w:r>
        <w:rPr>
          <w:rFonts w:ascii="Times New Roman" w:hAnsi="Times New Roman" w:cs="Times New Roman"/>
          <w:sz w:val="24"/>
          <w:szCs w:val="24"/>
        </w:rPr>
        <w:t xml:space="preserve"> method of composite </w:t>
      </w:r>
      <w:r w:rsidR="003A1C87">
        <w:rPr>
          <w:rFonts w:ascii="Times New Roman" w:hAnsi="Times New Roman" w:cs="Times New Roman"/>
          <w:sz w:val="24"/>
          <w:szCs w:val="24"/>
        </w:rPr>
        <w:t>developing</w:t>
      </w:r>
      <w:r>
        <w:rPr>
          <w:rFonts w:ascii="Times New Roman" w:hAnsi="Times New Roman" w:cs="Times New Roman"/>
          <w:sz w:val="24"/>
          <w:szCs w:val="24"/>
        </w:rPr>
        <w:t xml:space="preserve">. </w:t>
      </w:r>
      <w:r w:rsidR="004200C6">
        <w:rPr>
          <w:rFonts w:ascii="Times New Roman" w:hAnsi="Times New Roman" w:cs="Times New Roman"/>
          <w:sz w:val="24"/>
          <w:szCs w:val="24"/>
        </w:rPr>
        <w:t xml:space="preserve"> This method is appropriate for </w:t>
      </w:r>
      <w:r w:rsidR="003A1C87">
        <w:rPr>
          <w:rFonts w:ascii="Times New Roman" w:hAnsi="Times New Roman" w:cs="Times New Roman"/>
          <w:sz w:val="24"/>
          <w:szCs w:val="24"/>
        </w:rPr>
        <w:t>formulating</w:t>
      </w:r>
      <w:r w:rsidR="004200C6">
        <w:rPr>
          <w:rFonts w:ascii="Times New Roman" w:hAnsi="Times New Roman" w:cs="Times New Roman"/>
          <w:sz w:val="24"/>
          <w:szCs w:val="24"/>
        </w:rPr>
        <w:t xml:space="preserve"> the composites for aircraft and automotive </w:t>
      </w:r>
      <w:r w:rsidR="003A1C87">
        <w:rPr>
          <w:rFonts w:ascii="Times New Roman" w:hAnsi="Times New Roman" w:cs="Times New Roman"/>
          <w:sz w:val="24"/>
          <w:szCs w:val="24"/>
        </w:rPr>
        <w:t>gears</w:t>
      </w:r>
      <w:r w:rsidR="004200C6">
        <w:rPr>
          <w:rFonts w:ascii="Times New Roman" w:hAnsi="Times New Roman" w:cs="Times New Roman"/>
          <w:sz w:val="24"/>
          <w:szCs w:val="24"/>
        </w:rPr>
        <w:t xml:space="preserve">. </w:t>
      </w:r>
      <w:r w:rsidR="001B36EB">
        <w:rPr>
          <w:rFonts w:ascii="Times New Roman" w:hAnsi="Times New Roman" w:cs="Times New Roman"/>
          <w:sz w:val="24"/>
          <w:szCs w:val="24"/>
        </w:rPr>
        <w:t xml:space="preserve">During this process, a knife or scissors </w:t>
      </w:r>
      <w:r w:rsidR="004F6A4F">
        <w:rPr>
          <w:rFonts w:ascii="Times New Roman" w:hAnsi="Times New Roman" w:cs="Times New Roman"/>
          <w:sz w:val="24"/>
          <w:szCs w:val="24"/>
        </w:rPr>
        <w:t>is used</w:t>
      </w:r>
      <w:r w:rsidR="001B36EB">
        <w:rPr>
          <w:rFonts w:ascii="Times New Roman" w:hAnsi="Times New Roman" w:cs="Times New Roman"/>
          <w:sz w:val="24"/>
          <w:szCs w:val="24"/>
        </w:rPr>
        <w:t xml:space="preserve"> to cut accurate sizes of fiber. In the </w:t>
      </w:r>
      <w:r w:rsidR="003A1C87">
        <w:rPr>
          <w:rFonts w:ascii="Times New Roman" w:hAnsi="Times New Roman" w:cs="Times New Roman"/>
          <w:sz w:val="24"/>
          <w:szCs w:val="24"/>
        </w:rPr>
        <w:t>procedure</w:t>
      </w:r>
      <w:r w:rsidR="001B36EB">
        <w:rPr>
          <w:rFonts w:ascii="Times New Roman" w:hAnsi="Times New Roman" w:cs="Times New Roman"/>
          <w:sz w:val="24"/>
          <w:szCs w:val="24"/>
        </w:rPr>
        <w:t xml:space="preserve">, the resin should be </w:t>
      </w:r>
      <w:r w:rsidR="003A1C87">
        <w:rPr>
          <w:rFonts w:ascii="Times New Roman" w:hAnsi="Times New Roman" w:cs="Times New Roman"/>
          <w:sz w:val="24"/>
          <w:szCs w:val="24"/>
        </w:rPr>
        <w:t>inserted</w:t>
      </w:r>
      <w:r w:rsidR="001B36EB">
        <w:rPr>
          <w:rFonts w:ascii="Times New Roman" w:hAnsi="Times New Roman" w:cs="Times New Roman"/>
          <w:sz w:val="24"/>
          <w:szCs w:val="24"/>
        </w:rPr>
        <w:t xml:space="preserve"> independently onto a bed of </w:t>
      </w:r>
      <w:r w:rsidR="003A1C87">
        <w:rPr>
          <w:rFonts w:ascii="Times New Roman" w:hAnsi="Times New Roman" w:cs="Times New Roman"/>
          <w:sz w:val="24"/>
          <w:szCs w:val="24"/>
        </w:rPr>
        <w:t>a motionless</w:t>
      </w:r>
      <w:r w:rsidR="001B36EB">
        <w:rPr>
          <w:rFonts w:ascii="Times New Roman" w:hAnsi="Times New Roman" w:cs="Times New Roman"/>
          <w:sz w:val="24"/>
          <w:szCs w:val="24"/>
        </w:rPr>
        <w:t xml:space="preserve"> platform. </w:t>
      </w:r>
      <w:r w:rsidR="0068038E">
        <w:rPr>
          <w:rFonts w:ascii="Times New Roman" w:hAnsi="Times New Roman" w:cs="Times New Roman"/>
          <w:sz w:val="24"/>
          <w:szCs w:val="24"/>
        </w:rPr>
        <w:t xml:space="preserve">It is worth noting that this </w:t>
      </w:r>
      <w:r w:rsidR="003A1C87">
        <w:rPr>
          <w:rFonts w:ascii="Times New Roman" w:hAnsi="Times New Roman" w:cs="Times New Roman"/>
          <w:sz w:val="24"/>
          <w:szCs w:val="24"/>
        </w:rPr>
        <w:t>procedure</w:t>
      </w:r>
      <w:r w:rsidR="0068038E">
        <w:rPr>
          <w:rFonts w:ascii="Times New Roman" w:hAnsi="Times New Roman" w:cs="Times New Roman"/>
          <w:sz w:val="24"/>
          <w:szCs w:val="24"/>
        </w:rPr>
        <w:t xml:space="preserve"> is </w:t>
      </w:r>
      <w:r w:rsidR="003A1C87">
        <w:rPr>
          <w:rFonts w:ascii="Times New Roman" w:hAnsi="Times New Roman" w:cs="Times New Roman"/>
          <w:sz w:val="24"/>
          <w:szCs w:val="24"/>
        </w:rPr>
        <w:t>well-</w:t>
      </w:r>
      <w:r w:rsidR="005862BC">
        <w:rPr>
          <w:rFonts w:ascii="Times New Roman" w:hAnsi="Times New Roman" w:cs="Times New Roman"/>
          <w:sz w:val="24"/>
          <w:szCs w:val="24"/>
        </w:rPr>
        <w:t>liked because</w:t>
      </w:r>
      <w:r w:rsidR="003A1C87">
        <w:rPr>
          <w:rFonts w:ascii="Times New Roman" w:hAnsi="Times New Roman" w:cs="Times New Roman"/>
          <w:sz w:val="24"/>
          <w:szCs w:val="24"/>
        </w:rPr>
        <w:t xml:space="preserve"> of its</w:t>
      </w:r>
      <w:r w:rsidR="0068038E">
        <w:rPr>
          <w:rFonts w:ascii="Times New Roman" w:hAnsi="Times New Roman" w:cs="Times New Roman"/>
          <w:sz w:val="24"/>
          <w:szCs w:val="24"/>
        </w:rPr>
        <w:t xml:space="preserve"> high production </w:t>
      </w:r>
      <w:r w:rsidR="009F50BA">
        <w:rPr>
          <w:rFonts w:ascii="Times New Roman" w:hAnsi="Times New Roman" w:cs="Times New Roman"/>
          <w:sz w:val="24"/>
          <w:szCs w:val="24"/>
        </w:rPr>
        <w:t xml:space="preserve">capacity and affordability </w:t>
      </w:r>
      <w:r w:rsidR="00C34727">
        <w:rPr>
          <w:rFonts w:ascii="Times New Roman" w:hAnsi="Times New Roman" w:cs="Times New Roman"/>
          <w:sz w:val="24"/>
          <w:szCs w:val="24"/>
        </w:rPr>
        <w:t xml:space="preserve">[1]. </w:t>
      </w:r>
      <w:r w:rsidR="004E3520">
        <w:rPr>
          <w:rFonts w:ascii="Times New Roman" w:hAnsi="Times New Roman" w:cs="Times New Roman"/>
          <w:sz w:val="24"/>
          <w:szCs w:val="24"/>
        </w:rPr>
        <w:t xml:space="preserve">The </w:t>
      </w:r>
      <w:r w:rsidR="00C836E2">
        <w:rPr>
          <w:rFonts w:ascii="Times New Roman" w:hAnsi="Times New Roman" w:cs="Times New Roman"/>
          <w:sz w:val="24"/>
          <w:szCs w:val="24"/>
        </w:rPr>
        <w:t xml:space="preserve">benefits of Resin Transfer Molding </w:t>
      </w:r>
      <w:r w:rsidR="005862BC">
        <w:rPr>
          <w:rFonts w:ascii="Times New Roman" w:hAnsi="Times New Roman" w:cs="Times New Roman"/>
          <w:sz w:val="24"/>
          <w:szCs w:val="24"/>
        </w:rPr>
        <w:t>are it’s</w:t>
      </w:r>
      <w:r w:rsidR="00B07FDC">
        <w:rPr>
          <w:rFonts w:ascii="Times New Roman" w:hAnsi="Times New Roman" w:cs="Times New Roman"/>
          <w:sz w:val="24"/>
          <w:szCs w:val="24"/>
        </w:rPr>
        <w:t xml:space="preserve"> cheap to produce nature and</w:t>
      </w:r>
      <w:r w:rsidR="005862BC">
        <w:rPr>
          <w:rFonts w:ascii="Times New Roman" w:hAnsi="Times New Roman" w:cs="Times New Roman"/>
          <w:sz w:val="24"/>
          <w:szCs w:val="24"/>
        </w:rPr>
        <w:t xml:space="preserve"> it </w:t>
      </w:r>
      <w:r w:rsidR="004E3520">
        <w:rPr>
          <w:rFonts w:ascii="Times New Roman" w:hAnsi="Times New Roman" w:cs="Times New Roman"/>
          <w:sz w:val="24"/>
          <w:szCs w:val="24"/>
        </w:rPr>
        <w:t>increased ability of production.</w:t>
      </w:r>
      <w:r w:rsidR="00C836E2">
        <w:rPr>
          <w:rFonts w:ascii="Times New Roman" w:hAnsi="Times New Roman" w:cs="Times New Roman"/>
          <w:sz w:val="24"/>
          <w:szCs w:val="24"/>
        </w:rPr>
        <w:t xml:space="preserve"> The drawback is that it is tedious. In the Resin Transfer Molding Process, a dry </w:t>
      </w:r>
      <w:r w:rsidR="005275E7">
        <w:rPr>
          <w:rFonts w:ascii="Times New Roman" w:hAnsi="Times New Roman" w:cs="Times New Roman"/>
          <w:sz w:val="24"/>
          <w:szCs w:val="24"/>
        </w:rPr>
        <w:t xml:space="preserve">(oven-dry) </w:t>
      </w:r>
      <w:r w:rsidR="00C836E2">
        <w:rPr>
          <w:rFonts w:ascii="Times New Roman" w:hAnsi="Times New Roman" w:cs="Times New Roman"/>
          <w:sz w:val="24"/>
          <w:szCs w:val="24"/>
        </w:rPr>
        <w:t>fiber</w:t>
      </w:r>
      <w:r w:rsidR="005275E7">
        <w:rPr>
          <w:rFonts w:ascii="Times New Roman" w:hAnsi="Times New Roman" w:cs="Times New Roman"/>
          <w:sz w:val="24"/>
          <w:szCs w:val="24"/>
        </w:rPr>
        <w:t xml:space="preserve"> is </w:t>
      </w:r>
      <w:r w:rsidR="0089716A">
        <w:rPr>
          <w:rFonts w:ascii="Times New Roman" w:hAnsi="Times New Roman" w:cs="Times New Roman"/>
          <w:sz w:val="24"/>
          <w:szCs w:val="24"/>
        </w:rPr>
        <w:t>put</w:t>
      </w:r>
      <w:r w:rsidR="005275E7">
        <w:rPr>
          <w:rFonts w:ascii="Times New Roman" w:hAnsi="Times New Roman" w:cs="Times New Roman"/>
          <w:sz w:val="24"/>
          <w:szCs w:val="24"/>
        </w:rPr>
        <w:t xml:space="preserve"> in a </w:t>
      </w:r>
      <w:r w:rsidR="0089716A">
        <w:rPr>
          <w:rFonts w:ascii="Times New Roman" w:hAnsi="Times New Roman" w:cs="Times New Roman"/>
          <w:sz w:val="24"/>
          <w:szCs w:val="24"/>
        </w:rPr>
        <w:t>die</w:t>
      </w:r>
      <w:r w:rsidR="005275E7">
        <w:rPr>
          <w:rFonts w:ascii="Times New Roman" w:hAnsi="Times New Roman" w:cs="Times New Roman"/>
          <w:sz w:val="24"/>
          <w:szCs w:val="24"/>
        </w:rPr>
        <w:t xml:space="preserve"> and two mold plates are tightly </w:t>
      </w:r>
      <w:r w:rsidR="0089716A">
        <w:rPr>
          <w:rFonts w:ascii="Times New Roman" w:hAnsi="Times New Roman" w:cs="Times New Roman"/>
          <w:sz w:val="24"/>
          <w:szCs w:val="24"/>
        </w:rPr>
        <w:t>fastened</w:t>
      </w:r>
      <w:r w:rsidR="00493C81">
        <w:rPr>
          <w:rFonts w:ascii="Times New Roman" w:hAnsi="Times New Roman" w:cs="Times New Roman"/>
          <w:sz w:val="24"/>
          <w:szCs w:val="24"/>
        </w:rPr>
        <w:t xml:space="preserve"> to ensure there is no leakage of the resin when the injection process is taking place. </w:t>
      </w:r>
      <w:r w:rsidR="00512648">
        <w:rPr>
          <w:rFonts w:ascii="Times New Roman" w:hAnsi="Times New Roman" w:cs="Times New Roman"/>
          <w:sz w:val="24"/>
          <w:szCs w:val="24"/>
        </w:rPr>
        <w:t>As soon as</w:t>
      </w:r>
      <w:r w:rsidR="00493C81">
        <w:rPr>
          <w:rFonts w:ascii="Times New Roman" w:hAnsi="Times New Roman" w:cs="Times New Roman"/>
          <w:sz w:val="24"/>
          <w:szCs w:val="24"/>
        </w:rPr>
        <w:t xml:space="preserve"> the resin has been </w:t>
      </w:r>
      <w:r w:rsidR="00893542">
        <w:rPr>
          <w:rFonts w:ascii="Times New Roman" w:hAnsi="Times New Roman" w:cs="Times New Roman"/>
          <w:sz w:val="24"/>
          <w:szCs w:val="24"/>
        </w:rPr>
        <w:t>chilled</w:t>
      </w:r>
      <w:r w:rsidR="00493C81">
        <w:rPr>
          <w:rFonts w:ascii="Times New Roman" w:hAnsi="Times New Roman" w:cs="Times New Roman"/>
          <w:sz w:val="24"/>
          <w:szCs w:val="24"/>
        </w:rPr>
        <w:t xml:space="preserve">, the composites are </w:t>
      </w:r>
      <w:r w:rsidR="00893542">
        <w:rPr>
          <w:rFonts w:ascii="Times New Roman" w:hAnsi="Times New Roman" w:cs="Times New Roman"/>
          <w:sz w:val="24"/>
          <w:szCs w:val="24"/>
        </w:rPr>
        <w:t>utilized</w:t>
      </w:r>
      <w:r w:rsidR="00493C81">
        <w:rPr>
          <w:rFonts w:ascii="Times New Roman" w:hAnsi="Times New Roman" w:cs="Times New Roman"/>
          <w:sz w:val="24"/>
          <w:szCs w:val="24"/>
        </w:rPr>
        <w:t xml:space="preserve"> to </w:t>
      </w:r>
      <w:r w:rsidR="006C5AEE">
        <w:rPr>
          <w:rFonts w:ascii="Times New Roman" w:hAnsi="Times New Roman" w:cs="Times New Roman"/>
          <w:sz w:val="24"/>
          <w:szCs w:val="24"/>
        </w:rPr>
        <w:t xml:space="preserve">take it out of </w:t>
      </w:r>
      <w:r w:rsidR="00E05CB4">
        <w:rPr>
          <w:rFonts w:ascii="Times New Roman" w:hAnsi="Times New Roman" w:cs="Times New Roman"/>
          <w:sz w:val="24"/>
          <w:szCs w:val="24"/>
        </w:rPr>
        <w:t>the mold</w:t>
      </w:r>
      <w:r w:rsidR="00493C81">
        <w:rPr>
          <w:rFonts w:ascii="Times New Roman" w:hAnsi="Times New Roman" w:cs="Times New Roman"/>
          <w:sz w:val="24"/>
          <w:szCs w:val="24"/>
        </w:rPr>
        <w:t>.</w:t>
      </w:r>
    </w:p>
    <w:p w:rsidR="00861163" w:rsidRDefault="00151CA8" w:rsidP="00861163">
      <w:pPr>
        <w:spacing w:line="480" w:lineRule="auto"/>
        <w:jc w:val="center"/>
        <w:rPr>
          <w:rFonts w:ascii="Times New Roman" w:hAnsi="Times New Roman" w:cs="Times New Roman"/>
          <w:color w:val="1D1D1D"/>
          <w:sz w:val="24"/>
          <w:szCs w:val="24"/>
          <w:shd w:val="clear" w:color="auto" w:fill="FFFFFF"/>
        </w:rPr>
      </w:pPr>
      <w:r w:rsidRPr="00BF50D5">
        <w:rPr>
          <w:rFonts w:ascii="Times New Roman" w:hAnsi="Times New Roman" w:cs="Times New Roman"/>
          <w:color w:val="1D1D1D"/>
          <w:sz w:val="24"/>
          <w:szCs w:val="24"/>
          <w:shd w:val="clear" w:color="auto" w:fill="FFFFFF"/>
        </w:rPr>
        <w:t>Vacuum Assisted Resin Transfer Molding</w:t>
      </w:r>
    </w:p>
    <w:p w:rsidR="00861163" w:rsidRPr="001A1D89" w:rsidRDefault="00151CA8" w:rsidP="001A1D89">
      <w:pPr>
        <w:spacing w:line="480" w:lineRule="auto"/>
        <w:ind w:firstLine="720"/>
        <w:rPr>
          <w:rFonts w:ascii="Times New Roman" w:hAnsi="Times New Roman" w:cs="Times New Roman"/>
          <w:sz w:val="24"/>
          <w:szCs w:val="24"/>
        </w:rPr>
      </w:pPr>
      <w:r w:rsidRPr="00BF50D5">
        <w:rPr>
          <w:rFonts w:ascii="Times New Roman" w:hAnsi="Times New Roman" w:cs="Times New Roman"/>
          <w:color w:val="1D1D1D"/>
          <w:sz w:val="24"/>
          <w:szCs w:val="24"/>
          <w:shd w:val="clear" w:color="auto" w:fill="FFFFFF"/>
        </w:rPr>
        <w:lastRenderedPageBreak/>
        <w:t>Vacuum Assisted Resin Transfer Molding </w:t>
      </w:r>
      <w:r>
        <w:rPr>
          <w:rFonts w:ascii="Times New Roman" w:hAnsi="Times New Roman" w:cs="Times New Roman"/>
          <w:color w:val="1D1D1D"/>
          <w:sz w:val="24"/>
          <w:szCs w:val="24"/>
          <w:shd w:val="clear" w:color="auto" w:fill="FFFFFF"/>
        </w:rPr>
        <w:t xml:space="preserve">is simply a closed mold out of the autoclave process of composite </w:t>
      </w:r>
      <w:r w:rsidR="00893542">
        <w:rPr>
          <w:rFonts w:ascii="Times New Roman" w:hAnsi="Times New Roman" w:cs="Times New Roman"/>
          <w:color w:val="1D1D1D"/>
          <w:sz w:val="24"/>
          <w:szCs w:val="24"/>
          <w:shd w:val="clear" w:color="auto" w:fill="FFFFFF"/>
        </w:rPr>
        <w:t>production</w:t>
      </w:r>
      <w:r>
        <w:rPr>
          <w:rFonts w:ascii="Times New Roman" w:hAnsi="Times New Roman" w:cs="Times New Roman"/>
          <w:color w:val="1D1D1D"/>
          <w:sz w:val="24"/>
          <w:szCs w:val="24"/>
          <w:shd w:val="clear" w:color="auto" w:fill="FFFFFF"/>
        </w:rPr>
        <w:t xml:space="preserve">. This method can be utilized in almost any size of the polymer structure of composite. This is because the fabrication procedure in this method </w:t>
      </w:r>
      <w:r w:rsidR="00EA1031">
        <w:rPr>
          <w:rFonts w:ascii="Times New Roman" w:hAnsi="Times New Roman" w:cs="Times New Roman"/>
          <w:color w:val="1D1D1D"/>
          <w:sz w:val="24"/>
          <w:szCs w:val="24"/>
          <w:shd w:val="clear" w:color="auto" w:fill="FFFFFF"/>
        </w:rPr>
        <w:t>does not need a</w:t>
      </w:r>
      <w:r w:rsidR="00893542">
        <w:rPr>
          <w:rFonts w:ascii="Times New Roman" w:hAnsi="Times New Roman" w:cs="Times New Roman"/>
          <w:color w:val="1D1D1D"/>
          <w:sz w:val="24"/>
          <w:szCs w:val="24"/>
          <w:shd w:val="clear" w:color="auto" w:fill="FFFFFF"/>
        </w:rPr>
        <w:t xml:space="preserve"> unique apparatus to hold the composite structure</w:t>
      </w:r>
      <w:r>
        <w:rPr>
          <w:rFonts w:ascii="Times New Roman" w:hAnsi="Times New Roman" w:cs="Times New Roman"/>
          <w:color w:val="1D1D1D"/>
          <w:sz w:val="24"/>
          <w:szCs w:val="24"/>
          <w:shd w:val="clear" w:color="auto" w:fill="FFFFFF"/>
        </w:rPr>
        <w:t xml:space="preserve"> that needs to be </w:t>
      </w:r>
      <w:r w:rsidR="00203EC3">
        <w:rPr>
          <w:rFonts w:ascii="Times New Roman" w:hAnsi="Times New Roman" w:cs="Times New Roman"/>
          <w:color w:val="1D1D1D"/>
          <w:sz w:val="24"/>
          <w:szCs w:val="24"/>
          <w:shd w:val="clear" w:color="auto" w:fill="FFFFFF"/>
        </w:rPr>
        <w:t>built</w:t>
      </w:r>
      <w:r>
        <w:rPr>
          <w:rFonts w:ascii="Times New Roman" w:hAnsi="Times New Roman" w:cs="Times New Roman"/>
          <w:color w:val="1D1D1D"/>
          <w:sz w:val="24"/>
          <w:szCs w:val="24"/>
          <w:shd w:val="clear" w:color="auto" w:fill="FFFFFF"/>
        </w:rPr>
        <w:t xml:space="preserve">. In the </w:t>
      </w:r>
      <w:r w:rsidRPr="00BF50D5">
        <w:rPr>
          <w:rFonts w:ascii="Times New Roman" w:hAnsi="Times New Roman" w:cs="Times New Roman"/>
          <w:color w:val="1D1D1D"/>
          <w:sz w:val="24"/>
          <w:szCs w:val="24"/>
          <w:shd w:val="clear" w:color="auto" w:fill="FFFFFF"/>
        </w:rPr>
        <w:t>Vacuum Assisted Resin Transfer Molding</w:t>
      </w:r>
      <w:r>
        <w:rPr>
          <w:rFonts w:ascii="Times New Roman" w:hAnsi="Times New Roman" w:cs="Times New Roman"/>
          <w:color w:val="1D1D1D"/>
          <w:sz w:val="24"/>
          <w:szCs w:val="24"/>
          <w:shd w:val="clear" w:color="auto" w:fill="FFFFFF"/>
        </w:rPr>
        <w:t>, plastic material is used</w:t>
      </w:r>
      <w:r w:rsidR="001A1D89">
        <w:rPr>
          <w:rFonts w:ascii="Times New Roman" w:hAnsi="Times New Roman" w:cs="Times New Roman"/>
          <w:color w:val="1D1D1D"/>
          <w:sz w:val="24"/>
          <w:szCs w:val="24"/>
          <w:shd w:val="clear" w:color="auto" w:fill="FFFFFF"/>
        </w:rPr>
        <w:t xml:space="preserve"> to wrap the layered composites </w:t>
      </w:r>
      <w:r w:rsidR="00C34727">
        <w:rPr>
          <w:rFonts w:ascii="Times New Roman" w:hAnsi="Times New Roman" w:cs="Times New Roman"/>
          <w:color w:val="222222"/>
          <w:sz w:val="24"/>
          <w:szCs w:val="24"/>
          <w:shd w:val="clear" w:color="auto" w:fill="FFFFFF"/>
        </w:rPr>
        <w:t>[3].</w:t>
      </w:r>
      <w:r>
        <w:rPr>
          <w:rFonts w:ascii="Times New Roman" w:hAnsi="Times New Roman" w:cs="Times New Roman"/>
          <w:color w:val="1D1D1D"/>
          <w:sz w:val="24"/>
          <w:szCs w:val="24"/>
          <w:shd w:val="clear" w:color="auto" w:fill="FFFFFF"/>
        </w:rPr>
        <w:t xml:space="preserve"> The resin is then drawn inside the </w:t>
      </w:r>
      <w:r w:rsidR="005862BC">
        <w:rPr>
          <w:rFonts w:ascii="Times New Roman" w:hAnsi="Times New Roman" w:cs="Times New Roman"/>
          <w:color w:val="1D1D1D"/>
          <w:sz w:val="24"/>
          <w:szCs w:val="24"/>
          <w:shd w:val="clear" w:color="auto" w:fill="FFFFFF"/>
        </w:rPr>
        <w:t>enfolded compounds</w:t>
      </w:r>
      <w:r>
        <w:rPr>
          <w:rFonts w:ascii="Times New Roman" w:hAnsi="Times New Roman" w:cs="Times New Roman"/>
          <w:color w:val="1D1D1D"/>
          <w:sz w:val="24"/>
          <w:szCs w:val="24"/>
          <w:shd w:val="clear" w:color="auto" w:fill="FFFFFF"/>
        </w:rPr>
        <w:t xml:space="preserve"> to </w:t>
      </w:r>
      <w:r w:rsidR="00F2477A">
        <w:rPr>
          <w:rFonts w:ascii="Times New Roman" w:hAnsi="Times New Roman" w:cs="Times New Roman"/>
          <w:color w:val="1D1D1D"/>
          <w:sz w:val="24"/>
          <w:szCs w:val="24"/>
          <w:shd w:val="clear" w:color="auto" w:fill="FFFFFF"/>
        </w:rPr>
        <w:t xml:space="preserve">fill the gaps in the </w:t>
      </w:r>
      <w:r>
        <w:rPr>
          <w:rFonts w:ascii="Times New Roman" w:hAnsi="Times New Roman" w:cs="Times New Roman"/>
          <w:color w:val="1D1D1D"/>
          <w:sz w:val="24"/>
          <w:szCs w:val="24"/>
          <w:shd w:val="clear" w:color="auto" w:fill="FFFFFF"/>
        </w:rPr>
        <w:t xml:space="preserve">composite layers. If the composite </w:t>
      </w:r>
      <w:r w:rsidR="00014F9B">
        <w:rPr>
          <w:rFonts w:ascii="Times New Roman" w:hAnsi="Times New Roman" w:cs="Times New Roman"/>
          <w:color w:val="1D1D1D"/>
          <w:sz w:val="24"/>
          <w:szCs w:val="24"/>
          <w:shd w:val="clear" w:color="auto" w:fill="FFFFFF"/>
        </w:rPr>
        <w:t>structures</w:t>
      </w:r>
      <w:r>
        <w:rPr>
          <w:rFonts w:ascii="Times New Roman" w:hAnsi="Times New Roman" w:cs="Times New Roman"/>
          <w:color w:val="1D1D1D"/>
          <w:sz w:val="24"/>
          <w:szCs w:val="24"/>
          <w:shd w:val="clear" w:color="auto" w:fill="FFFFFF"/>
        </w:rPr>
        <w:t xml:space="preserve"> are not </w:t>
      </w:r>
      <w:r w:rsidR="00014F9B">
        <w:rPr>
          <w:rFonts w:ascii="Times New Roman" w:hAnsi="Times New Roman" w:cs="Times New Roman"/>
          <w:color w:val="1D1D1D"/>
          <w:sz w:val="24"/>
          <w:szCs w:val="24"/>
          <w:shd w:val="clear" w:color="auto" w:fill="FFFFFF"/>
        </w:rPr>
        <w:t>as big</w:t>
      </w:r>
      <w:r>
        <w:rPr>
          <w:rFonts w:ascii="Times New Roman" w:hAnsi="Times New Roman" w:cs="Times New Roman"/>
          <w:color w:val="1D1D1D"/>
          <w:sz w:val="24"/>
          <w:szCs w:val="24"/>
          <w:shd w:val="clear" w:color="auto" w:fill="FFFFFF"/>
        </w:rPr>
        <w:t xml:space="preserve">, the </w:t>
      </w:r>
      <w:r w:rsidRPr="00BF50D5">
        <w:rPr>
          <w:rFonts w:ascii="Times New Roman" w:hAnsi="Times New Roman" w:cs="Times New Roman"/>
          <w:color w:val="1D1D1D"/>
          <w:sz w:val="24"/>
          <w:szCs w:val="24"/>
          <w:shd w:val="clear" w:color="auto" w:fill="FFFFFF"/>
        </w:rPr>
        <w:t>Vacuum Assisted Resin Transfer Molding </w:t>
      </w:r>
      <w:r>
        <w:rPr>
          <w:rFonts w:ascii="Times New Roman" w:hAnsi="Times New Roman" w:cs="Times New Roman"/>
          <w:color w:val="1D1D1D"/>
          <w:sz w:val="24"/>
          <w:szCs w:val="24"/>
          <w:shd w:val="clear" w:color="auto" w:fill="FFFFFF"/>
        </w:rPr>
        <w:t xml:space="preserve">method can be used to construct them as a single piece.  It is however important to note that, for some structures, </w:t>
      </w:r>
      <w:r w:rsidR="005862BC">
        <w:rPr>
          <w:rFonts w:ascii="Times New Roman" w:hAnsi="Times New Roman" w:cs="Times New Roman"/>
          <w:color w:val="1D1D1D"/>
          <w:sz w:val="24"/>
          <w:szCs w:val="24"/>
          <w:shd w:val="clear" w:color="auto" w:fill="FFFFFF"/>
        </w:rPr>
        <w:t>combining numerous</w:t>
      </w:r>
      <w:r>
        <w:rPr>
          <w:rFonts w:ascii="Times New Roman" w:hAnsi="Times New Roman" w:cs="Times New Roman"/>
          <w:color w:val="1D1D1D"/>
          <w:sz w:val="24"/>
          <w:szCs w:val="24"/>
          <w:shd w:val="clear" w:color="auto" w:fill="FFFFFF"/>
        </w:rPr>
        <w:t xml:space="preserve"> parts is necessary </w:t>
      </w:r>
      <w:r w:rsidR="00014F9B">
        <w:rPr>
          <w:rFonts w:ascii="Times New Roman" w:hAnsi="Times New Roman" w:cs="Times New Roman"/>
          <w:color w:val="1D1D1D"/>
          <w:sz w:val="24"/>
          <w:szCs w:val="24"/>
          <w:shd w:val="clear" w:color="auto" w:fill="FFFFFF"/>
        </w:rPr>
        <w:t>as</w:t>
      </w:r>
      <w:r>
        <w:rPr>
          <w:rFonts w:ascii="Times New Roman" w:hAnsi="Times New Roman" w:cs="Times New Roman"/>
          <w:color w:val="1D1D1D"/>
          <w:sz w:val="24"/>
          <w:szCs w:val="24"/>
          <w:shd w:val="clear" w:color="auto" w:fill="FFFFFF"/>
        </w:rPr>
        <w:t xml:space="preserve"> they are either too </w:t>
      </w:r>
      <w:r w:rsidR="00014F9B">
        <w:rPr>
          <w:rFonts w:ascii="Times New Roman" w:hAnsi="Times New Roman" w:cs="Times New Roman"/>
          <w:color w:val="1D1D1D"/>
          <w:sz w:val="24"/>
          <w:szCs w:val="24"/>
          <w:shd w:val="clear" w:color="auto" w:fill="FFFFFF"/>
        </w:rPr>
        <w:t>big</w:t>
      </w:r>
      <w:r>
        <w:rPr>
          <w:rFonts w:ascii="Times New Roman" w:hAnsi="Times New Roman" w:cs="Times New Roman"/>
          <w:color w:val="1D1D1D"/>
          <w:sz w:val="24"/>
          <w:szCs w:val="24"/>
          <w:shd w:val="clear" w:color="auto" w:fill="FFFFFF"/>
        </w:rPr>
        <w:t xml:space="preserve"> or </w:t>
      </w:r>
      <w:r w:rsidR="00014F9B">
        <w:rPr>
          <w:rFonts w:ascii="Times New Roman" w:hAnsi="Times New Roman" w:cs="Times New Roman"/>
          <w:color w:val="1D1D1D"/>
          <w:sz w:val="24"/>
          <w:szCs w:val="24"/>
          <w:shd w:val="clear" w:color="auto" w:fill="FFFFFF"/>
        </w:rPr>
        <w:t>intricate</w:t>
      </w:r>
      <w:r>
        <w:rPr>
          <w:rFonts w:ascii="Times New Roman" w:hAnsi="Times New Roman" w:cs="Times New Roman"/>
          <w:color w:val="1D1D1D"/>
          <w:sz w:val="24"/>
          <w:szCs w:val="24"/>
          <w:shd w:val="clear" w:color="auto" w:fill="FFFFFF"/>
        </w:rPr>
        <w:t xml:space="preserve">. </w:t>
      </w:r>
    </w:p>
    <w:p w:rsidR="00861163" w:rsidRPr="003F29E9" w:rsidRDefault="00151CA8" w:rsidP="00861163">
      <w:pPr>
        <w:spacing w:line="480" w:lineRule="auto"/>
        <w:ind w:firstLine="720"/>
      </w:pPr>
      <w:r>
        <w:rPr>
          <w:rFonts w:ascii="Times New Roman" w:hAnsi="Times New Roman" w:cs="Times New Roman"/>
          <w:color w:val="1D1D1D"/>
          <w:sz w:val="24"/>
          <w:szCs w:val="24"/>
          <w:shd w:val="clear" w:color="auto" w:fill="FFFFFF"/>
        </w:rPr>
        <w:t xml:space="preserve">The </w:t>
      </w:r>
      <w:r w:rsidRPr="00BF50D5">
        <w:rPr>
          <w:rFonts w:ascii="Times New Roman" w:hAnsi="Times New Roman" w:cs="Times New Roman"/>
          <w:color w:val="1D1D1D"/>
          <w:sz w:val="24"/>
          <w:szCs w:val="24"/>
          <w:shd w:val="clear" w:color="auto" w:fill="FFFFFF"/>
        </w:rPr>
        <w:t>Vacuum Assisted Resin Transfer Molding </w:t>
      </w:r>
      <w:r>
        <w:rPr>
          <w:rFonts w:ascii="Times New Roman" w:hAnsi="Times New Roman" w:cs="Times New Roman"/>
          <w:color w:val="1D1D1D"/>
          <w:sz w:val="24"/>
          <w:szCs w:val="24"/>
          <w:shd w:val="clear" w:color="auto" w:fill="FFFFFF"/>
        </w:rPr>
        <w:t xml:space="preserve">process involves low viscosity polyester or vinyl ester and fiberglass fiber to enable the </w:t>
      </w:r>
      <w:r w:rsidR="00EA1031">
        <w:rPr>
          <w:rFonts w:ascii="Times New Roman" w:hAnsi="Times New Roman" w:cs="Times New Roman"/>
          <w:color w:val="1D1D1D"/>
          <w:sz w:val="24"/>
          <w:szCs w:val="24"/>
          <w:shd w:val="clear" w:color="auto" w:fill="FFFFFF"/>
        </w:rPr>
        <w:t>formation</w:t>
      </w:r>
      <w:r>
        <w:rPr>
          <w:rFonts w:ascii="Times New Roman" w:hAnsi="Times New Roman" w:cs="Times New Roman"/>
          <w:color w:val="1D1D1D"/>
          <w:sz w:val="24"/>
          <w:szCs w:val="24"/>
          <w:shd w:val="clear" w:color="auto" w:fill="FFFFFF"/>
        </w:rPr>
        <w:t xml:space="preserve"> of a composite. The </w:t>
      </w:r>
      <w:r w:rsidR="005862BC">
        <w:rPr>
          <w:rFonts w:ascii="Times New Roman" w:hAnsi="Times New Roman" w:cs="Times New Roman"/>
          <w:color w:val="1D1D1D"/>
          <w:sz w:val="24"/>
          <w:szCs w:val="24"/>
          <w:shd w:val="clear" w:color="auto" w:fill="FFFFFF"/>
        </w:rPr>
        <w:t>procedure usually</w:t>
      </w:r>
      <w:r w:rsidR="005B736A">
        <w:rPr>
          <w:rFonts w:ascii="Times New Roman" w:hAnsi="Times New Roman" w:cs="Times New Roman"/>
          <w:color w:val="1D1D1D"/>
          <w:sz w:val="24"/>
          <w:szCs w:val="24"/>
          <w:shd w:val="clear" w:color="auto" w:fill="FFFFFF"/>
        </w:rPr>
        <w:t xml:space="preserve"> can produce</w:t>
      </w:r>
      <w:r>
        <w:rPr>
          <w:rFonts w:ascii="Times New Roman" w:hAnsi="Times New Roman" w:cs="Times New Roman"/>
          <w:color w:val="1D1D1D"/>
          <w:sz w:val="24"/>
          <w:szCs w:val="24"/>
          <w:shd w:val="clear" w:color="auto" w:fill="FFFFFF"/>
        </w:rPr>
        <w:t xml:space="preserve"> composites using a fiber volume fraction of between 40-50%. The resins utilized in this process are supposed to have low viscosities due to </w:t>
      </w:r>
      <w:r w:rsidR="00420F44">
        <w:rPr>
          <w:rFonts w:ascii="Times New Roman" w:hAnsi="Times New Roman" w:cs="Times New Roman"/>
          <w:color w:val="1D1D1D"/>
          <w:sz w:val="24"/>
          <w:szCs w:val="24"/>
          <w:shd w:val="clear" w:color="auto" w:fill="FFFFFF"/>
        </w:rPr>
        <w:t>some degree of</w:t>
      </w:r>
      <w:r>
        <w:rPr>
          <w:rFonts w:ascii="Times New Roman" w:hAnsi="Times New Roman" w:cs="Times New Roman"/>
          <w:color w:val="1D1D1D"/>
          <w:sz w:val="24"/>
          <w:szCs w:val="24"/>
          <w:shd w:val="clear" w:color="auto" w:fill="FFFFFF"/>
        </w:rPr>
        <w:t xml:space="preserve"> pressure differential </w:t>
      </w:r>
      <w:r w:rsidR="00420F44">
        <w:rPr>
          <w:rFonts w:ascii="Times New Roman" w:hAnsi="Times New Roman" w:cs="Times New Roman"/>
          <w:color w:val="1D1D1D"/>
          <w:sz w:val="24"/>
          <w:szCs w:val="24"/>
          <w:shd w:val="clear" w:color="auto" w:fill="FFFFFF"/>
        </w:rPr>
        <w:t>presented</w:t>
      </w:r>
      <w:r w:rsidR="001A1D89">
        <w:rPr>
          <w:rFonts w:ascii="Times New Roman" w:hAnsi="Times New Roman" w:cs="Times New Roman"/>
          <w:color w:val="1D1D1D"/>
          <w:sz w:val="24"/>
          <w:szCs w:val="24"/>
          <w:shd w:val="clear" w:color="auto" w:fill="FFFFFF"/>
        </w:rPr>
        <w:t xml:space="preserve"> by the vacuum pump </w:t>
      </w:r>
      <w:r w:rsidR="00C34727">
        <w:rPr>
          <w:rFonts w:ascii="Times New Roman" w:hAnsi="Times New Roman" w:cs="Times New Roman"/>
          <w:color w:val="222222"/>
          <w:sz w:val="24"/>
          <w:szCs w:val="24"/>
          <w:shd w:val="clear" w:color="auto" w:fill="FFFFFF"/>
        </w:rPr>
        <w:t>[3].</w:t>
      </w:r>
      <w:r w:rsidR="00C34727">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This technique's typical materials include polyester resin, hollow fibers, fiberglass, and vinyl ester. The benefits</w:t>
      </w:r>
      <w:r w:rsidR="003162ED">
        <w:rPr>
          <w:rFonts w:ascii="Times New Roman" w:hAnsi="Times New Roman" w:cs="Times New Roman"/>
          <w:color w:val="1D1D1D"/>
          <w:sz w:val="24"/>
          <w:szCs w:val="24"/>
          <w:shd w:val="clear" w:color="auto" w:fill="FFFFFF"/>
        </w:rPr>
        <w:t xml:space="preserve"> of this method</w:t>
      </w:r>
      <w:r>
        <w:rPr>
          <w:rFonts w:ascii="Times New Roman" w:hAnsi="Times New Roman" w:cs="Times New Roman"/>
          <w:color w:val="1D1D1D"/>
          <w:sz w:val="24"/>
          <w:szCs w:val="24"/>
          <w:shd w:val="clear" w:color="auto" w:fill="FFFFFF"/>
        </w:rPr>
        <w:t xml:space="preserve"> are that it uses l</w:t>
      </w:r>
      <w:r w:rsidR="00050D86">
        <w:rPr>
          <w:rFonts w:ascii="Times New Roman" w:hAnsi="Times New Roman" w:cs="Times New Roman"/>
          <w:color w:val="1D1D1D"/>
          <w:sz w:val="24"/>
          <w:szCs w:val="24"/>
          <w:shd w:val="clear" w:color="auto" w:fill="FFFFFF"/>
        </w:rPr>
        <w:t>ow viscosity polyester and</w:t>
      </w:r>
      <w:r>
        <w:rPr>
          <w:rFonts w:ascii="Times New Roman" w:hAnsi="Times New Roman" w:cs="Times New Roman"/>
          <w:color w:val="1D1D1D"/>
          <w:sz w:val="24"/>
          <w:szCs w:val="24"/>
          <w:shd w:val="clear" w:color="auto" w:fill="FFFFFF"/>
        </w:rPr>
        <w:t xml:space="preserve"> it can be used on virtually</w:t>
      </w:r>
      <w:r w:rsidR="00F57CA5">
        <w:rPr>
          <w:rFonts w:ascii="Times New Roman" w:hAnsi="Times New Roman" w:cs="Times New Roman"/>
          <w:color w:val="1D1D1D"/>
          <w:sz w:val="24"/>
          <w:szCs w:val="24"/>
          <w:shd w:val="clear" w:color="auto" w:fill="FFFFFF"/>
        </w:rPr>
        <w:t xml:space="preserve"> any</w:t>
      </w:r>
      <w:r>
        <w:rPr>
          <w:rFonts w:ascii="Times New Roman" w:hAnsi="Times New Roman" w:cs="Times New Roman"/>
          <w:color w:val="1D1D1D"/>
          <w:sz w:val="24"/>
          <w:szCs w:val="24"/>
          <w:shd w:val="clear" w:color="auto" w:fill="FFFFFF"/>
        </w:rPr>
        <w:t xml:space="preserve"> size polymer composite </w:t>
      </w:r>
      <w:r w:rsidR="005862BC">
        <w:rPr>
          <w:rFonts w:ascii="Times New Roman" w:hAnsi="Times New Roman" w:cs="Times New Roman"/>
          <w:color w:val="1D1D1D"/>
          <w:sz w:val="24"/>
          <w:szCs w:val="24"/>
          <w:shd w:val="clear" w:color="auto" w:fill="FFFFFF"/>
        </w:rPr>
        <w:t>makeup since</w:t>
      </w:r>
      <w:r>
        <w:rPr>
          <w:rFonts w:ascii="Times New Roman" w:hAnsi="Times New Roman" w:cs="Times New Roman"/>
          <w:color w:val="1D1D1D"/>
          <w:sz w:val="24"/>
          <w:szCs w:val="24"/>
          <w:shd w:val="clear" w:color="auto" w:fill="FFFFFF"/>
        </w:rPr>
        <w:t xml:space="preserve"> fabrication does not need </w:t>
      </w:r>
      <w:r w:rsidR="005862BC">
        <w:rPr>
          <w:rFonts w:ascii="Times New Roman" w:hAnsi="Times New Roman" w:cs="Times New Roman"/>
          <w:color w:val="1D1D1D"/>
          <w:sz w:val="24"/>
          <w:szCs w:val="24"/>
          <w:shd w:val="clear" w:color="auto" w:fill="FFFFFF"/>
        </w:rPr>
        <w:t>extraordinary apparatus</w:t>
      </w:r>
      <w:r>
        <w:rPr>
          <w:rFonts w:ascii="Times New Roman" w:hAnsi="Times New Roman" w:cs="Times New Roman"/>
          <w:color w:val="1D1D1D"/>
          <w:sz w:val="24"/>
          <w:szCs w:val="24"/>
          <w:shd w:val="clear" w:color="auto" w:fill="FFFFFF"/>
        </w:rPr>
        <w:t xml:space="preserve"> such as an oven. The drawback is that joining multiple parts together could be time-consuming if the parts are complicated or extensive.  </w:t>
      </w:r>
    </w:p>
    <w:p w:rsidR="00162805" w:rsidRDefault="00162805" w:rsidP="001A1D89">
      <w:pPr>
        <w:spacing w:line="480" w:lineRule="auto"/>
        <w:rPr>
          <w:rFonts w:ascii="Times New Roman" w:hAnsi="Times New Roman" w:cs="Times New Roman"/>
          <w:color w:val="1D1D1D"/>
          <w:sz w:val="24"/>
          <w:szCs w:val="24"/>
          <w:shd w:val="clear" w:color="auto" w:fill="FFFFFF"/>
        </w:rPr>
      </w:pPr>
    </w:p>
    <w:p w:rsidR="00162805" w:rsidRDefault="00162805" w:rsidP="00D24CB1">
      <w:pPr>
        <w:spacing w:line="480" w:lineRule="auto"/>
        <w:jc w:val="center"/>
        <w:rPr>
          <w:rFonts w:ascii="Times New Roman" w:hAnsi="Times New Roman" w:cs="Times New Roman"/>
          <w:color w:val="1D1D1D"/>
          <w:sz w:val="24"/>
          <w:szCs w:val="24"/>
          <w:shd w:val="clear" w:color="auto" w:fill="FFFFFF"/>
        </w:rPr>
      </w:pPr>
    </w:p>
    <w:p w:rsidR="00D24CB1" w:rsidRPr="003C0864" w:rsidRDefault="00151CA8" w:rsidP="00D24CB1">
      <w:pPr>
        <w:spacing w:line="480" w:lineRule="auto"/>
        <w:jc w:val="center"/>
        <w:rPr>
          <w:rFonts w:ascii="Times New Roman" w:hAnsi="Times New Roman" w:cs="Times New Roman"/>
          <w:sz w:val="24"/>
          <w:szCs w:val="24"/>
        </w:rPr>
      </w:pPr>
      <w:r w:rsidRPr="003C0864">
        <w:rPr>
          <w:rFonts w:ascii="Times New Roman" w:hAnsi="Times New Roman" w:cs="Times New Roman"/>
          <w:color w:val="1D1D1D"/>
          <w:sz w:val="24"/>
          <w:szCs w:val="24"/>
          <w:shd w:val="clear" w:color="auto" w:fill="FFFFFF"/>
        </w:rPr>
        <w:t>Autoclave Processing</w:t>
      </w:r>
    </w:p>
    <w:p w:rsidR="00D24CB1" w:rsidRDefault="00151CA8" w:rsidP="001A1D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Autoclave processing is the process of thermoplastic composite manufacturing whereby the fibrous reinforcement and thermoplastic matrix are laid down on a tool in the sequence that is desired and a spot weeded to ensure that the plies that are stacked remain intact and do not move relative to each other. The whole assembly is vacuum bagged and then </w:t>
      </w:r>
      <w:r w:rsidR="00C25129">
        <w:rPr>
          <w:rFonts w:ascii="Times New Roman" w:hAnsi="Times New Roman" w:cs="Times New Roman"/>
          <w:sz w:val="24"/>
          <w:szCs w:val="24"/>
        </w:rPr>
        <w:t>put</w:t>
      </w:r>
      <w:r>
        <w:rPr>
          <w:rFonts w:ascii="Times New Roman" w:hAnsi="Times New Roman" w:cs="Times New Roman"/>
          <w:sz w:val="24"/>
          <w:szCs w:val="24"/>
        </w:rPr>
        <w:t xml:space="preserve"> in an autoclave. Following the cycle of the process, the part is then removed from the tools.  Autoclave processing is similar to the ho</w:t>
      </w:r>
      <w:r w:rsidR="001A1D89">
        <w:rPr>
          <w:rFonts w:ascii="Times New Roman" w:hAnsi="Times New Roman" w:cs="Times New Roman"/>
          <w:sz w:val="24"/>
          <w:szCs w:val="24"/>
        </w:rPr>
        <w:t>t press technique</w:t>
      </w:r>
      <w:r w:rsidR="00B51D73">
        <w:rPr>
          <w:rFonts w:ascii="Times New Roman" w:hAnsi="Times New Roman" w:cs="Times New Roman"/>
          <w:sz w:val="24"/>
          <w:szCs w:val="24"/>
        </w:rPr>
        <w:t xml:space="preserve">. </w:t>
      </w:r>
      <w:r>
        <w:rPr>
          <w:rFonts w:ascii="Times New Roman" w:hAnsi="Times New Roman" w:cs="Times New Roman"/>
          <w:sz w:val="24"/>
          <w:szCs w:val="24"/>
        </w:rPr>
        <w:t>The only difference that is involved is on the method util</w:t>
      </w:r>
      <w:r w:rsidR="00B51D73">
        <w:rPr>
          <w:rFonts w:ascii="Times New Roman" w:hAnsi="Times New Roman" w:cs="Times New Roman"/>
          <w:sz w:val="24"/>
          <w:szCs w:val="24"/>
        </w:rPr>
        <w:t xml:space="preserve">ized to apply pressure and heat </w:t>
      </w:r>
      <w:r w:rsidR="00C34727">
        <w:rPr>
          <w:rFonts w:ascii="Times New Roman" w:hAnsi="Times New Roman" w:cs="Times New Roman"/>
          <w:color w:val="222222"/>
          <w:sz w:val="24"/>
          <w:szCs w:val="24"/>
          <w:shd w:val="clear" w:color="auto" w:fill="FFFFFF"/>
        </w:rPr>
        <w:t>[2].</w:t>
      </w:r>
      <w:r>
        <w:rPr>
          <w:rFonts w:ascii="Times New Roman" w:hAnsi="Times New Roman" w:cs="Times New Roman"/>
          <w:sz w:val="24"/>
          <w:szCs w:val="24"/>
        </w:rPr>
        <w:t xml:space="preserve"> The modern products that are manufactured by this process are the composites for aeroscope applications. The reason aeroscope applications are the primary products made from this technique is</w:t>
      </w:r>
      <w:r w:rsidR="00B51D73">
        <w:rPr>
          <w:rFonts w:ascii="Times New Roman" w:hAnsi="Times New Roman" w:cs="Times New Roman"/>
          <w:sz w:val="24"/>
          <w:szCs w:val="24"/>
        </w:rPr>
        <w:t xml:space="preserve"> due to</w:t>
      </w:r>
      <w:r>
        <w:rPr>
          <w:rFonts w:ascii="Times New Roman" w:hAnsi="Times New Roman" w:cs="Times New Roman"/>
          <w:sz w:val="24"/>
          <w:szCs w:val="24"/>
        </w:rPr>
        <w:t xml:space="preserve"> its versatile fiber orientation, high volume of fiber fraction and the quality of its end product.  </w:t>
      </w:r>
    </w:p>
    <w:p w:rsidR="00A05832" w:rsidRPr="001A1D89" w:rsidRDefault="00151CA8" w:rsidP="001A1D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materials utilized in this technique include fine polyester cloth, laminate, non-porous memb</w:t>
      </w:r>
      <w:r w:rsidR="006A15F1">
        <w:rPr>
          <w:rFonts w:ascii="Times New Roman" w:hAnsi="Times New Roman" w:cs="Times New Roman"/>
          <w:sz w:val="24"/>
          <w:szCs w:val="24"/>
        </w:rPr>
        <w:t>rane</w:t>
      </w:r>
      <w:r>
        <w:rPr>
          <w:rFonts w:ascii="Times New Roman" w:hAnsi="Times New Roman" w:cs="Times New Roman"/>
          <w:sz w:val="24"/>
          <w:szCs w:val="24"/>
        </w:rPr>
        <w:t xml:space="preserve"> and breeder cloth. It is important to note that Autoclave processing is one technique where the molded part is cured by applying vacuum heat and inert gas pressure. The molded part is then placed in a plastic bag where air is then exhausted using a v</w:t>
      </w:r>
      <w:r w:rsidR="001A1D89">
        <w:rPr>
          <w:rFonts w:ascii="Times New Roman" w:hAnsi="Times New Roman" w:cs="Times New Roman"/>
          <w:sz w:val="24"/>
          <w:szCs w:val="24"/>
        </w:rPr>
        <w:t xml:space="preserve">acuum pump </w:t>
      </w:r>
      <w:r w:rsidR="00C34727">
        <w:rPr>
          <w:rFonts w:ascii="Times New Roman" w:hAnsi="Times New Roman" w:cs="Times New Roman"/>
          <w:color w:val="222222"/>
          <w:sz w:val="24"/>
          <w:szCs w:val="24"/>
          <w:shd w:val="clear" w:color="auto" w:fill="FFFFFF"/>
        </w:rPr>
        <w:t>[2].</w:t>
      </w:r>
      <w:r w:rsidR="00C34727">
        <w:rPr>
          <w:rFonts w:ascii="Times New Roman" w:hAnsi="Times New Roman" w:cs="Times New Roman"/>
          <w:sz w:val="24"/>
          <w:szCs w:val="24"/>
        </w:rPr>
        <w:t xml:space="preserve"> </w:t>
      </w:r>
      <w:r>
        <w:rPr>
          <w:rFonts w:ascii="Times New Roman" w:hAnsi="Times New Roman" w:cs="Times New Roman"/>
          <w:sz w:val="24"/>
          <w:szCs w:val="24"/>
        </w:rPr>
        <w:t>By so doing, the air inclusions and the volatile products are removed from the molded part. Autoclave processing's benefit is its use of versatile orientation, higher fiber volume fraction to manufacture a high-quality end product. The drawback is that the materials utilized in the Autoclave processing can be costly to acquire.</w:t>
      </w:r>
    </w:p>
    <w:p w:rsidR="00162805" w:rsidRDefault="00162805" w:rsidP="00445BDB">
      <w:pPr>
        <w:spacing w:line="480" w:lineRule="auto"/>
        <w:ind w:firstLine="720"/>
        <w:jc w:val="center"/>
        <w:rPr>
          <w:rFonts w:ascii="Times New Roman" w:hAnsi="Times New Roman" w:cs="Times New Roman"/>
          <w:color w:val="1D1D1D"/>
          <w:sz w:val="24"/>
          <w:szCs w:val="24"/>
          <w:shd w:val="clear" w:color="auto" w:fill="FFFFFF"/>
        </w:rPr>
      </w:pPr>
    </w:p>
    <w:p w:rsidR="00776907" w:rsidRDefault="00776907" w:rsidP="00445BDB">
      <w:pPr>
        <w:spacing w:line="480" w:lineRule="auto"/>
        <w:ind w:firstLine="720"/>
        <w:jc w:val="center"/>
        <w:rPr>
          <w:rFonts w:ascii="Times New Roman" w:hAnsi="Times New Roman" w:cs="Times New Roman"/>
          <w:color w:val="1D1D1D"/>
          <w:sz w:val="24"/>
          <w:szCs w:val="24"/>
          <w:shd w:val="clear" w:color="auto" w:fill="FFFFFF"/>
        </w:rPr>
      </w:pPr>
    </w:p>
    <w:p w:rsidR="00445BDB" w:rsidRPr="00211C92" w:rsidRDefault="00151CA8" w:rsidP="00445BDB">
      <w:pPr>
        <w:spacing w:line="480" w:lineRule="auto"/>
        <w:ind w:firstLine="720"/>
        <w:jc w:val="center"/>
        <w:rPr>
          <w:rFonts w:ascii="Times New Roman" w:hAnsi="Times New Roman" w:cs="Times New Roman"/>
          <w:sz w:val="24"/>
          <w:szCs w:val="24"/>
        </w:rPr>
      </w:pPr>
      <w:r w:rsidRPr="00211C92">
        <w:rPr>
          <w:rFonts w:ascii="Times New Roman" w:hAnsi="Times New Roman" w:cs="Times New Roman"/>
          <w:color w:val="1D1D1D"/>
          <w:sz w:val="24"/>
          <w:szCs w:val="24"/>
          <w:shd w:val="clear" w:color="auto" w:fill="FFFFFF"/>
        </w:rPr>
        <w:t>Filament Winding</w:t>
      </w:r>
    </w:p>
    <w:p w:rsidR="00445BDB" w:rsidRPr="00F35A87" w:rsidRDefault="00151CA8" w:rsidP="00F35A8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Filament winding is an automat</w:t>
      </w:r>
      <w:r w:rsidR="00A05832">
        <w:rPr>
          <w:rFonts w:ascii="Times New Roman" w:hAnsi="Times New Roman" w:cs="Times New Roman"/>
          <w:sz w:val="24"/>
          <w:szCs w:val="24"/>
        </w:rPr>
        <w:t>ic</w:t>
      </w:r>
      <w:r>
        <w:rPr>
          <w:rFonts w:ascii="Times New Roman" w:hAnsi="Times New Roman" w:cs="Times New Roman"/>
          <w:sz w:val="24"/>
          <w:szCs w:val="24"/>
        </w:rPr>
        <w:t xml:space="preserve"> and open molding </w:t>
      </w:r>
      <w:r w:rsidR="00A05832">
        <w:rPr>
          <w:rFonts w:ascii="Times New Roman" w:hAnsi="Times New Roman" w:cs="Times New Roman"/>
          <w:sz w:val="24"/>
          <w:szCs w:val="24"/>
        </w:rPr>
        <w:t>method</w:t>
      </w:r>
      <w:r>
        <w:rPr>
          <w:rFonts w:ascii="Times New Roman" w:hAnsi="Times New Roman" w:cs="Times New Roman"/>
          <w:sz w:val="24"/>
          <w:szCs w:val="24"/>
        </w:rPr>
        <w:t xml:space="preserve"> that utilizes a </w:t>
      </w:r>
      <w:r w:rsidR="00C4795E">
        <w:rPr>
          <w:rFonts w:ascii="Times New Roman" w:hAnsi="Times New Roman" w:cs="Times New Roman"/>
          <w:sz w:val="24"/>
          <w:szCs w:val="24"/>
        </w:rPr>
        <w:t>revolving</w:t>
      </w:r>
      <w:r>
        <w:rPr>
          <w:rFonts w:ascii="Times New Roman" w:hAnsi="Times New Roman" w:cs="Times New Roman"/>
          <w:sz w:val="24"/>
          <w:szCs w:val="24"/>
        </w:rPr>
        <w:t xml:space="preserve"> mandrel</w:t>
      </w:r>
      <w:r w:rsidR="007F7913">
        <w:rPr>
          <w:rFonts w:ascii="Times New Roman" w:hAnsi="Times New Roman" w:cs="Times New Roman"/>
          <w:sz w:val="24"/>
          <w:szCs w:val="24"/>
        </w:rPr>
        <w:t xml:space="preserve"> as</w:t>
      </w:r>
      <w:r>
        <w:rPr>
          <w:rFonts w:ascii="Times New Roman" w:hAnsi="Times New Roman" w:cs="Times New Roman"/>
          <w:sz w:val="24"/>
          <w:szCs w:val="24"/>
        </w:rPr>
        <w:t xml:space="preserve"> the mold. The male mold configuration </w:t>
      </w:r>
      <w:r w:rsidR="00C4795E">
        <w:rPr>
          <w:rFonts w:ascii="Times New Roman" w:hAnsi="Times New Roman" w:cs="Times New Roman"/>
          <w:sz w:val="24"/>
          <w:szCs w:val="24"/>
        </w:rPr>
        <w:t>generates a</w:t>
      </w:r>
      <w:r>
        <w:rPr>
          <w:rFonts w:ascii="Times New Roman" w:hAnsi="Times New Roman" w:cs="Times New Roman"/>
          <w:sz w:val="24"/>
          <w:szCs w:val="24"/>
        </w:rPr>
        <w:t xml:space="preserve"> final inner surface and a laminate surface on the </w:t>
      </w:r>
      <w:r w:rsidR="00C4795E">
        <w:rPr>
          <w:rFonts w:ascii="Times New Roman" w:hAnsi="Times New Roman" w:cs="Times New Roman"/>
          <w:sz w:val="24"/>
          <w:szCs w:val="24"/>
        </w:rPr>
        <w:t>manufactured product</w:t>
      </w:r>
      <w:r>
        <w:rPr>
          <w:rFonts w:ascii="Times New Roman" w:hAnsi="Times New Roman" w:cs="Times New Roman"/>
          <w:sz w:val="24"/>
          <w:szCs w:val="24"/>
        </w:rPr>
        <w:t xml:space="preserve">'s outer breadth. It is worth noting that </w:t>
      </w:r>
      <w:r w:rsidRPr="00211C92">
        <w:rPr>
          <w:rFonts w:ascii="Times New Roman" w:hAnsi="Times New Roman" w:cs="Times New Roman"/>
          <w:color w:val="1D1D1D"/>
          <w:sz w:val="24"/>
          <w:szCs w:val="24"/>
          <w:shd w:val="clear" w:color="auto" w:fill="FFFFFF"/>
        </w:rPr>
        <w:t>Filament Winding</w:t>
      </w:r>
      <w:r>
        <w:rPr>
          <w:rFonts w:ascii="Times New Roman" w:hAnsi="Times New Roman" w:cs="Times New Roman"/>
          <w:color w:val="1D1D1D"/>
          <w:sz w:val="24"/>
          <w:szCs w:val="24"/>
          <w:shd w:val="clear" w:color="auto" w:fill="FFFFFF"/>
        </w:rPr>
        <w:t xml:space="preserve"> creates incred</w:t>
      </w:r>
      <w:r w:rsidR="00F35A87">
        <w:rPr>
          <w:rFonts w:ascii="Times New Roman" w:hAnsi="Times New Roman" w:cs="Times New Roman"/>
          <w:color w:val="1D1D1D"/>
          <w:sz w:val="24"/>
          <w:szCs w:val="24"/>
          <w:shd w:val="clear" w:color="auto" w:fill="FFFFFF"/>
        </w:rPr>
        <w:t xml:space="preserve">ible strength hollow structures </w:t>
      </w:r>
      <w:r w:rsidR="00F35A87">
        <w:rPr>
          <w:rFonts w:ascii="Times New Roman" w:hAnsi="Times New Roman" w:cs="Times New Roman"/>
          <w:color w:val="222222"/>
          <w:sz w:val="24"/>
          <w:szCs w:val="24"/>
          <w:shd w:val="clear" w:color="auto" w:fill="FFFFFF"/>
        </w:rPr>
        <w:t>(Peters,</w:t>
      </w:r>
      <w:r w:rsidR="00F35A87" w:rsidRPr="00F35A87">
        <w:rPr>
          <w:rFonts w:ascii="Times New Roman" w:hAnsi="Times New Roman" w:cs="Times New Roman"/>
          <w:color w:val="222222"/>
          <w:sz w:val="24"/>
          <w:szCs w:val="24"/>
          <w:shd w:val="clear" w:color="auto" w:fill="FFFFFF"/>
        </w:rPr>
        <w:t xml:space="preserve"> Humphr</w:t>
      </w:r>
      <w:r w:rsidR="00F35A87">
        <w:rPr>
          <w:rFonts w:ascii="Times New Roman" w:hAnsi="Times New Roman" w:cs="Times New Roman"/>
          <w:color w:val="222222"/>
          <w:sz w:val="24"/>
          <w:szCs w:val="24"/>
          <w:shd w:val="clear" w:color="auto" w:fill="FFFFFF"/>
        </w:rPr>
        <w:t xml:space="preserve">ey &amp;Foral, </w:t>
      </w:r>
      <w:r w:rsidR="00F35A87" w:rsidRPr="00F35A87">
        <w:rPr>
          <w:rFonts w:ascii="Times New Roman" w:hAnsi="Times New Roman" w:cs="Times New Roman"/>
          <w:color w:val="222222"/>
          <w:sz w:val="24"/>
          <w:szCs w:val="24"/>
          <w:shd w:val="clear" w:color="auto" w:fill="FFFFFF"/>
        </w:rPr>
        <w:t>2019</w:t>
      </w:r>
      <w:r w:rsidR="00F35A87">
        <w:rPr>
          <w:rFonts w:ascii="Times New Roman" w:hAnsi="Times New Roman" w:cs="Times New Roman"/>
          <w:color w:val="222222"/>
          <w:sz w:val="24"/>
          <w:szCs w:val="24"/>
          <w:shd w:val="clear" w:color="auto" w:fill="FFFFFF"/>
        </w:rPr>
        <w:t>).</w:t>
      </w:r>
      <w:r>
        <w:rPr>
          <w:rFonts w:ascii="Times New Roman" w:hAnsi="Times New Roman" w:cs="Times New Roman"/>
          <w:color w:val="1D1D1D"/>
          <w:sz w:val="24"/>
          <w:szCs w:val="24"/>
          <w:shd w:val="clear" w:color="auto" w:fill="FFFFFF"/>
        </w:rPr>
        <w:t xml:space="preserve"> The typical products that are utilized in this technique include carbon fiber, fiberglass and aramid fiber. These materials are embedded in a resin matrix and results in significant-end products. The modern products manufactured using this technique are pressure vessels, golf </w:t>
      </w:r>
      <w:r w:rsidR="00C8086B">
        <w:rPr>
          <w:rFonts w:ascii="Times New Roman" w:hAnsi="Times New Roman" w:cs="Times New Roman"/>
          <w:color w:val="1D1D1D"/>
          <w:sz w:val="24"/>
          <w:szCs w:val="24"/>
          <w:shd w:val="clear" w:color="auto" w:fill="FFFFFF"/>
        </w:rPr>
        <w:t xml:space="preserve">clubs, aerospace components,  military armaments </w:t>
      </w:r>
      <w:r>
        <w:rPr>
          <w:rFonts w:ascii="Times New Roman" w:hAnsi="Times New Roman" w:cs="Times New Roman"/>
          <w:color w:val="1D1D1D"/>
          <w:sz w:val="24"/>
          <w:szCs w:val="24"/>
          <w:shd w:val="clear" w:color="auto" w:fill="FFFFFF"/>
        </w:rPr>
        <w:t xml:space="preserve">among other numerous uses. </w:t>
      </w:r>
    </w:p>
    <w:p w:rsidR="00445BDB" w:rsidRPr="00F35A87" w:rsidRDefault="00151CA8" w:rsidP="00F35A8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1D1D1D"/>
          <w:sz w:val="24"/>
          <w:szCs w:val="24"/>
          <w:shd w:val="clear" w:color="auto" w:fill="FFFFFF"/>
        </w:rPr>
        <w:t>The Filament Method involves two components. The stati</w:t>
      </w:r>
      <w:r w:rsidR="00886A63">
        <w:rPr>
          <w:rFonts w:ascii="Times New Roman" w:hAnsi="Times New Roman" w:cs="Times New Roman"/>
          <w:color w:val="1D1D1D"/>
          <w:sz w:val="24"/>
          <w:szCs w:val="24"/>
          <w:shd w:val="clear" w:color="auto" w:fill="FFFFFF"/>
        </w:rPr>
        <w:t>onary steel mandrel rotates, and</w:t>
      </w:r>
      <w:r>
        <w:rPr>
          <w:rFonts w:ascii="Times New Roman" w:hAnsi="Times New Roman" w:cs="Times New Roman"/>
          <w:color w:val="1D1D1D"/>
          <w:sz w:val="24"/>
          <w:szCs w:val="24"/>
          <w:shd w:val="clear" w:color="auto" w:fill="FFFFFF"/>
        </w:rPr>
        <w:t xml:space="preserve"> on the other hand, a carriage arm travels </w:t>
      </w:r>
      <w:r w:rsidR="00184765">
        <w:rPr>
          <w:rFonts w:ascii="Times New Roman" w:hAnsi="Times New Roman" w:cs="Times New Roman"/>
          <w:color w:val="1D1D1D"/>
          <w:sz w:val="24"/>
          <w:szCs w:val="24"/>
          <w:shd w:val="clear" w:color="auto" w:fill="FFFFFF"/>
        </w:rPr>
        <w:t>straight</w:t>
      </w:r>
      <w:r>
        <w:rPr>
          <w:rFonts w:ascii="Times New Roman" w:hAnsi="Times New Roman" w:cs="Times New Roman"/>
          <w:color w:val="1D1D1D"/>
          <w:sz w:val="24"/>
          <w:szCs w:val="24"/>
          <w:shd w:val="clear" w:color="auto" w:fill="FFFFFF"/>
        </w:rPr>
        <w:t xml:space="preserve"> u</w:t>
      </w:r>
      <w:r w:rsidR="00AE7B72">
        <w:rPr>
          <w:rFonts w:ascii="Times New Roman" w:hAnsi="Times New Roman" w:cs="Times New Roman"/>
          <w:color w:val="1D1D1D"/>
          <w:sz w:val="24"/>
          <w:szCs w:val="24"/>
          <w:shd w:val="clear" w:color="auto" w:fill="FFFFFF"/>
        </w:rPr>
        <w:t>p and down the mandrel length. Further, a</w:t>
      </w:r>
      <w:r>
        <w:rPr>
          <w:rFonts w:ascii="Times New Roman" w:hAnsi="Times New Roman" w:cs="Times New Roman"/>
          <w:color w:val="1D1D1D"/>
          <w:sz w:val="24"/>
          <w:szCs w:val="24"/>
          <w:shd w:val="clear" w:color="auto" w:fill="FFFFFF"/>
        </w:rPr>
        <w:t xml:space="preserve"> winding eye is included in the raveling arm. The winding eye groups the rovings and then dispenses them to the mandrel. The rovings wrap around the mandrel as it turns</w:t>
      </w:r>
      <w:r w:rsidR="00AE7B72">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then forms a c</w:t>
      </w:r>
      <w:r w:rsidR="00F35A87">
        <w:rPr>
          <w:rFonts w:ascii="Times New Roman" w:hAnsi="Times New Roman" w:cs="Times New Roman"/>
          <w:color w:val="1D1D1D"/>
          <w:sz w:val="24"/>
          <w:szCs w:val="24"/>
          <w:shd w:val="clear" w:color="auto" w:fill="FFFFFF"/>
        </w:rPr>
        <w:t xml:space="preserve">omposite layer over its surface </w:t>
      </w:r>
      <w:r w:rsidR="00C34727">
        <w:rPr>
          <w:rFonts w:ascii="Times New Roman" w:hAnsi="Times New Roman" w:cs="Times New Roman"/>
          <w:color w:val="222222"/>
          <w:sz w:val="24"/>
          <w:szCs w:val="24"/>
          <w:shd w:val="clear" w:color="auto" w:fill="FFFFFF"/>
        </w:rPr>
        <w:t>[4].</w:t>
      </w:r>
      <w:r>
        <w:rPr>
          <w:rFonts w:ascii="Times New Roman" w:hAnsi="Times New Roman" w:cs="Times New Roman"/>
          <w:color w:val="1D1D1D"/>
          <w:sz w:val="24"/>
          <w:szCs w:val="24"/>
          <w:shd w:val="clear" w:color="auto" w:fill="FFFFFF"/>
        </w:rPr>
        <w:t xml:space="preserve"> The fibers are impregnated in a res</w:t>
      </w:r>
      <w:r w:rsidR="00AE7B72">
        <w:rPr>
          <w:rFonts w:ascii="Times New Roman" w:hAnsi="Times New Roman" w:cs="Times New Roman"/>
          <w:color w:val="1D1D1D"/>
          <w:sz w:val="24"/>
          <w:szCs w:val="24"/>
          <w:shd w:val="clear" w:color="auto" w:fill="FFFFFF"/>
        </w:rPr>
        <w:t xml:space="preserve">in before reaching the mandrel hence </w:t>
      </w:r>
      <w:r>
        <w:rPr>
          <w:rFonts w:ascii="Times New Roman" w:hAnsi="Times New Roman" w:cs="Times New Roman"/>
          <w:color w:val="1D1D1D"/>
          <w:sz w:val="24"/>
          <w:szCs w:val="24"/>
          <w:shd w:val="clear" w:color="auto" w:fill="FFFFFF"/>
        </w:rPr>
        <w:t xml:space="preserve">solidifying the fiber to create the end composite material. It should be noted that a computerized numerical unit governs the filament winding machine. </w:t>
      </w:r>
    </w:p>
    <w:p w:rsidR="00445BDB" w:rsidRPr="00F35A87" w:rsidRDefault="00151CA8" w:rsidP="00F35A87">
      <w:pPr>
        <w:spacing w:line="480" w:lineRule="auto"/>
        <w:ind w:firstLine="720"/>
        <w:rPr>
          <w:rFonts w:ascii="Times New Roman" w:hAnsi="Times New Roman" w:cs="Times New Roman"/>
          <w:color w:val="222222"/>
          <w:sz w:val="24"/>
          <w:szCs w:val="24"/>
          <w:shd w:val="clear" w:color="auto" w:fill="FFFFFF"/>
        </w:rPr>
      </w:pPr>
      <w:r w:rsidRPr="004D626C">
        <w:rPr>
          <w:rFonts w:ascii="Times New Roman" w:hAnsi="Times New Roman" w:cs="Times New Roman"/>
          <w:color w:val="1D1D1D"/>
          <w:sz w:val="24"/>
          <w:szCs w:val="24"/>
          <w:shd w:val="clear" w:color="auto" w:fill="FFFFFF"/>
        </w:rPr>
        <w:t xml:space="preserve">The first </w:t>
      </w:r>
      <w:r w:rsidR="00C34727" w:rsidRPr="004D626C">
        <w:rPr>
          <w:rFonts w:ascii="Times New Roman" w:hAnsi="Times New Roman" w:cs="Times New Roman"/>
          <w:color w:val="1D1D1D"/>
          <w:sz w:val="24"/>
          <w:szCs w:val="24"/>
          <w:shd w:val="clear" w:color="auto" w:fill="FFFFFF"/>
        </w:rPr>
        <w:t>benefit of Filament Winding is</w:t>
      </w:r>
      <w:r w:rsidRPr="004D626C">
        <w:rPr>
          <w:rFonts w:ascii="Times New Roman" w:hAnsi="Times New Roman" w:cs="Times New Roman"/>
          <w:sz w:val="24"/>
          <w:szCs w:val="24"/>
        </w:rPr>
        <w:t xml:space="preserve"> its low cost. The cost of Filament Winding</w:t>
      </w:r>
      <w:r w:rsidR="005862BC">
        <w:rPr>
          <w:rFonts w:ascii="Times New Roman" w:hAnsi="Times New Roman" w:cs="Times New Roman"/>
          <w:sz w:val="24"/>
          <w:szCs w:val="24"/>
        </w:rPr>
        <w:t xml:space="preserve"> </w:t>
      </w:r>
      <w:r w:rsidRPr="004D626C">
        <w:rPr>
          <w:rFonts w:ascii="Times New Roman" w:hAnsi="Times New Roman" w:cs="Times New Roman"/>
          <w:sz w:val="24"/>
          <w:szCs w:val="24"/>
        </w:rPr>
        <w:t xml:space="preserve">is </w:t>
      </w:r>
      <w:r w:rsidR="00534D4E">
        <w:rPr>
          <w:rFonts w:ascii="Times New Roman" w:hAnsi="Times New Roman" w:cs="Times New Roman"/>
          <w:sz w:val="24"/>
          <w:szCs w:val="24"/>
        </w:rPr>
        <w:t>smaller</w:t>
      </w:r>
      <w:r w:rsidRPr="004D626C">
        <w:rPr>
          <w:rFonts w:ascii="Times New Roman" w:hAnsi="Times New Roman" w:cs="Times New Roman"/>
          <w:sz w:val="24"/>
          <w:szCs w:val="24"/>
        </w:rPr>
        <w:t xml:space="preserve"> than most of the </w:t>
      </w:r>
      <w:r w:rsidR="005862BC">
        <w:rPr>
          <w:rFonts w:ascii="Times New Roman" w:hAnsi="Times New Roman" w:cs="Times New Roman"/>
          <w:sz w:val="24"/>
          <w:szCs w:val="24"/>
        </w:rPr>
        <w:t>p</w:t>
      </w:r>
      <w:r w:rsidR="005862BC" w:rsidRPr="004D626C">
        <w:rPr>
          <w:rFonts w:ascii="Times New Roman" w:hAnsi="Times New Roman" w:cs="Times New Roman"/>
          <w:sz w:val="24"/>
          <w:szCs w:val="24"/>
        </w:rPr>
        <w:t>repped</w:t>
      </w:r>
      <w:r w:rsidRPr="004D626C">
        <w:rPr>
          <w:rFonts w:ascii="Times New Roman" w:hAnsi="Times New Roman" w:cs="Times New Roman"/>
          <w:sz w:val="24"/>
          <w:szCs w:val="24"/>
        </w:rPr>
        <w:t xml:space="preserve"> composites.</w:t>
      </w:r>
      <w:r w:rsidR="00C34727">
        <w:rPr>
          <w:rFonts w:ascii="Times New Roman" w:hAnsi="Times New Roman" w:cs="Times New Roman"/>
          <w:sz w:val="24"/>
          <w:szCs w:val="24"/>
        </w:rPr>
        <w:t xml:space="preserve"> </w:t>
      </w:r>
      <w:r w:rsidR="00534D4E">
        <w:rPr>
          <w:rFonts w:ascii="Times New Roman" w:hAnsi="Times New Roman" w:cs="Times New Roman"/>
          <w:sz w:val="24"/>
          <w:szCs w:val="24"/>
        </w:rPr>
        <w:t>Cheap</w:t>
      </w:r>
      <w:r>
        <w:rPr>
          <w:rFonts w:ascii="Times New Roman" w:hAnsi="Times New Roman" w:cs="Times New Roman"/>
          <w:sz w:val="24"/>
          <w:szCs w:val="24"/>
        </w:rPr>
        <w:t xml:space="preserve"> costs are </w:t>
      </w:r>
      <w:r w:rsidR="00534D4E">
        <w:rPr>
          <w:rFonts w:ascii="Times New Roman" w:hAnsi="Times New Roman" w:cs="Times New Roman"/>
          <w:sz w:val="24"/>
          <w:szCs w:val="24"/>
        </w:rPr>
        <w:t>likely</w:t>
      </w:r>
      <w:r>
        <w:rPr>
          <w:rFonts w:ascii="Times New Roman" w:hAnsi="Times New Roman" w:cs="Times New Roman"/>
          <w:sz w:val="24"/>
          <w:szCs w:val="24"/>
        </w:rPr>
        <w:t xml:space="preserve"> in Filament Winding</w:t>
      </w:r>
      <w:r w:rsidR="00534D4E">
        <w:rPr>
          <w:rFonts w:ascii="Times New Roman" w:hAnsi="Times New Roman" w:cs="Times New Roman"/>
          <w:sz w:val="24"/>
          <w:szCs w:val="24"/>
        </w:rPr>
        <w:t xml:space="preserve"> since </w:t>
      </w:r>
      <w:r>
        <w:rPr>
          <w:rFonts w:ascii="Times New Roman" w:hAnsi="Times New Roman" w:cs="Times New Roman"/>
          <w:sz w:val="24"/>
          <w:szCs w:val="24"/>
        </w:rPr>
        <w:t xml:space="preserve">relatively </w:t>
      </w:r>
      <w:r w:rsidR="00534D4E">
        <w:rPr>
          <w:rFonts w:ascii="Times New Roman" w:hAnsi="Times New Roman" w:cs="Times New Roman"/>
          <w:sz w:val="24"/>
          <w:szCs w:val="24"/>
        </w:rPr>
        <w:t>costly</w:t>
      </w:r>
      <w:r>
        <w:rPr>
          <w:rFonts w:ascii="Times New Roman" w:hAnsi="Times New Roman" w:cs="Times New Roman"/>
          <w:sz w:val="24"/>
          <w:szCs w:val="24"/>
        </w:rPr>
        <w:t xml:space="preserve"> fiber can be </w:t>
      </w:r>
      <w:r w:rsidR="00534D4E">
        <w:rPr>
          <w:rFonts w:ascii="Times New Roman" w:hAnsi="Times New Roman" w:cs="Times New Roman"/>
          <w:sz w:val="24"/>
          <w:szCs w:val="24"/>
        </w:rPr>
        <w:t>put together with a relatively cheaper</w:t>
      </w:r>
      <w:r>
        <w:rPr>
          <w:rFonts w:ascii="Times New Roman" w:hAnsi="Times New Roman" w:cs="Times New Roman"/>
          <w:sz w:val="24"/>
          <w:szCs w:val="24"/>
        </w:rPr>
        <w:t xml:space="preserve"> resin to come up with a relatively </w:t>
      </w:r>
      <w:r w:rsidR="00534D4E">
        <w:rPr>
          <w:rFonts w:ascii="Times New Roman" w:hAnsi="Times New Roman" w:cs="Times New Roman"/>
          <w:sz w:val="24"/>
          <w:szCs w:val="24"/>
        </w:rPr>
        <w:t>low-cost</w:t>
      </w:r>
      <w:r w:rsidR="00F35A87">
        <w:rPr>
          <w:rFonts w:ascii="Times New Roman" w:hAnsi="Times New Roman" w:cs="Times New Roman"/>
          <w:sz w:val="24"/>
          <w:szCs w:val="24"/>
        </w:rPr>
        <w:t xml:space="preserve"> composite </w:t>
      </w:r>
      <w:r w:rsidR="00C34727">
        <w:rPr>
          <w:rFonts w:ascii="Times New Roman" w:hAnsi="Times New Roman" w:cs="Times New Roman"/>
          <w:color w:val="222222"/>
          <w:sz w:val="24"/>
          <w:szCs w:val="24"/>
          <w:shd w:val="clear" w:color="auto" w:fill="FFFFFF"/>
        </w:rPr>
        <w:t>[4].</w:t>
      </w:r>
      <w:r w:rsidR="00C34727">
        <w:rPr>
          <w:rFonts w:ascii="Times New Roman" w:hAnsi="Times New Roman" w:cs="Times New Roman"/>
          <w:color w:val="1D1D1D"/>
          <w:sz w:val="24"/>
          <w:szCs w:val="24"/>
          <w:shd w:val="clear" w:color="auto" w:fill="FFFFFF"/>
        </w:rPr>
        <w:t xml:space="preserve"> </w:t>
      </w:r>
      <w:r>
        <w:rPr>
          <w:rFonts w:ascii="Times New Roman" w:hAnsi="Times New Roman" w:cs="Times New Roman"/>
          <w:sz w:val="24"/>
          <w:szCs w:val="24"/>
        </w:rPr>
        <w:t xml:space="preserve">The drawbacks are that filament winding requires a mandrel which can be either complicated or expensive. The other drawback is the inability to change the fiber path easily.  </w:t>
      </w:r>
    </w:p>
    <w:p w:rsidR="002E7107" w:rsidRDefault="00151CA8" w:rsidP="002E7107">
      <w:pPr>
        <w:spacing w:line="480" w:lineRule="auto"/>
        <w:ind w:firstLine="720"/>
        <w:jc w:val="center"/>
        <w:rPr>
          <w:rFonts w:ascii="Times New Roman" w:hAnsi="Times New Roman" w:cs="Times New Roman"/>
          <w:color w:val="1D1D1D"/>
          <w:sz w:val="24"/>
          <w:szCs w:val="24"/>
          <w:shd w:val="clear" w:color="auto" w:fill="FFFFFF"/>
        </w:rPr>
      </w:pPr>
      <w:r w:rsidRPr="003111A8">
        <w:rPr>
          <w:rFonts w:ascii="Times New Roman" w:hAnsi="Times New Roman" w:cs="Times New Roman"/>
          <w:color w:val="1D1D1D"/>
          <w:sz w:val="24"/>
          <w:szCs w:val="24"/>
          <w:shd w:val="clear" w:color="auto" w:fill="FFFFFF"/>
        </w:rPr>
        <w:t>Pultrusion</w:t>
      </w:r>
    </w:p>
    <w:p w:rsidR="002E7107" w:rsidRPr="001A1D89" w:rsidRDefault="00151CA8" w:rsidP="001A1D89">
      <w:pPr>
        <w:spacing w:line="480" w:lineRule="auto"/>
        <w:ind w:firstLine="720"/>
        <w:rPr>
          <w:rFonts w:ascii="Times New Roman" w:hAnsi="Times New Roman" w:cs="Times New Roman"/>
          <w:sz w:val="24"/>
          <w:szCs w:val="24"/>
        </w:rPr>
      </w:pPr>
      <w:r w:rsidRPr="003111A8">
        <w:rPr>
          <w:rFonts w:ascii="Times New Roman" w:hAnsi="Times New Roman" w:cs="Times New Roman"/>
          <w:color w:val="1D1D1D"/>
          <w:sz w:val="24"/>
          <w:szCs w:val="24"/>
          <w:shd w:val="clear" w:color="auto" w:fill="FFFFFF"/>
        </w:rPr>
        <w:lastRenderedPageBreak/>
        <w:t>Pultrusion</w:t>
      </w:r>
      <w:r>
        <w:rPr>
          <w:rFonts w:ascii="Times New Roman" w:hAnsi="Times New Roman" w:cs="Times New Roman"/>
          <w:color w:val="1D1D1D"/>
          <w:sz w:val="24"/>
          <w:szCs w:val="24"/>
          <w:shd w:val="clear" w:color="auto" w:fill="FFFFFF"/>
        </w:rPr>
        <w:t xml:space="preserve"> is a processing technique that is used to manufacture composites that have close-dimensional cross-sections. The modern products manufactured using this method include hollow or sol</w:t>
      </w:r>
      <w:r w:rsidR="00E80E13">
        <w:rPr>
          <w:rFonts w:ascii="Times New Roman" w:hAnsi="Times New Roman" w:cs="Times New Roman"/>
          <w:color w:val="1D1D1D"/>
          <w:sz w:val="24"/>
          <w:szCs w:val="24"/>
          <w:shd w:val="clear" w:color="auto" w:fill="FFFFFF"/>
        </w:rPr>
        <w:t>i</w:t>
      </w:r>
      <w:r>
        <w:rPr>
          <w:rFonts w:ascii="Times New Roman" w:hAnsi="Times New Roman" w:cs="Times New Roman"/>
          <w:color w:val="1D1D1D"/>
          <w:sz w:val="24"/>
          <w:szCs w:val="24"/>
          <w:shd w:val="clear" w:color="auto" w:fill="FFFFFF"/>
        </w:rPr>
        <w:t>d f</w:t>
      </w:r>
      <w:r w:rsidR="00E80E13">
        <w:rPr>
          <w:rFonts w:ascii="Times New Roman" w:hAnsi="Times New Roman" w:cs="Times New Roman"/>
          <w:color w:val="1D1D1D"/>
          <w:sz w:val="24"/>
          <w:szCs w:val="24"/>
          <w:shd w:val="clear" w:color="auto" w:fill="FFFFFF"/>
        </w:rPr>
        <w:t xml:space="preserve">lat bars, pipes, channels, rods and tubing. </w:t>
      </w:r>
      <w:r>
        <w:rPr>
          <w:rFonts w:ascii="Times New Roman" w:hAnsi="Times New Roman" w:cs="Times New Roman"/>
          <w:color w:val="1D1D1D"/>
          <w:sz w:val="24"/>
          <w:szCs w:val="24"/>
          <w:shd w:val="clear" w:color="auto" w:fill="FFFFFF"/>
        </w:rPr>
        <w:t>In this process, a constant cross-section a</w:t>
      </w:r>
      <w:r w:rsidR="001A1D89">
        <w:rPr>
          <w:rFonts w:ascii="Times New Roman" w:hAnsi="Times New Roman" w:cs="Times New Roman"/>
          <w:color w:val="1D1D1D"/>
          <w:sz w:val="24"/>
          <w:szCs w:val="24"/>
          <w:shd w:val="clear" w:color="auto" w:fill="FFFFFF"/>
        </w:rPr>
        <w:t xml:space="preserve">nd production rate is obtained </w:t>
      </w:r>
      <w:r w:rsidR="00C34727">
        <w:rPr>
          <w:rFonts w:ascii="Times New Roman" w:hAnsi="Times New Roman" w:cs="Times New Roman"/>
          <w:color w:val="222222"/>
          <w:sz w:val="24"/>
          <w:szCs w:val="24"/>
          <w:shd w:val="clear" w:color="auto" w:fill="FFFFFF"/>
        </w:rPr>
        <w:t xml:space="preserve">[5]. </w:t>
      </w:r>
      <w:r>
        <w:rPr>
          <w:rFonts w:ascii="Times New Roman" w:hAnsi="Times New Roman" w:cs="Times New Roman"/>
          <w:color w:val="1D1D1D"/>
          <w:sz w:val="24"/>
          <w:szCs w:val="24"/>
          <w:shd w:val="clear" w:color="auto" w:fill="FFFFFF"/>
        </w:rPr>
        <w:t xml:space="preserve">In the </w:t>
      </w:r>
      <w:r w:rsidRPr="003111A8">
        <w:rPr>
          <w:rFonts w:ascii="Times New Roman" w:hAnsi="Times New Roman" w:cs="Times New Roman"/>
          <w:color w:val="1D1D1D"/>
          <w:sz w:val="24"/>
          <w:szCs w:val="24"/>
          <w:shd w:val="clear" w:color="auto" w:fill="FFFFFF"/>
        </w:rPr>
        <w:t>Pultrusion</w:t>
      </w:r>
      <w:r>
        <w:rPr>
          <w:rFonts w:ascii="Times New Roman" w:hAnsi="Times New Roman" w:cs="Times New Roman"/>
          <w:color w:val="1D1D1D"/>
          <w:sz w:val="24"/>
          <w:szCs w:val="24"/>
          <w:shd w:val="clear" w:color="auto" w:fill="FFFFFF"/>
        </w:rPr>
        <w:t xml:space="preserve"> process, the fibers are pulled through a die that is heated. Constant pressure is applied while the fibers pass through the heated die. This results into the melting of the resin and its impregnation into fibrous enforcement. The quality of the fabricated products is dependent of the pre</w:t>
      </w:r>
      <w:r w:rsidR="006541D2">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heating method, the die temperature and the speed at which the fiber is passing.   </w:t>
      </w:r>
    </w:p>
    <w:p w:rsidR="002E7107" w:rsidRDefault="00151CA8" w:rsidP="002E7107">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process is well suited to the production of high volume composites. Considering that the process is a continuous one, it makes it possible to precisely control the fiber tension and orientation and the cure times and temperatures. This process allows for high-performance composite profiles to be created with very repetitive properties. This process's end products are </w:t>
      </w:r>
      <w:r w:rsidR="009E76DB">
        <w:rPr>
          <w:rFonts w:ascii="Times New Roman" w:hAnsi="Times New Roman" w:cs="Times New Roman"/>
          <w:color w:val="1D1D1D"/>
          <w:sz w:val="24"/>
          <w:szCs w:val="24"/>
          <w:shd w:val="clear" w:color="auto" w:fill="FFFFFF"/>
        </w:rPr>
        <w:t>mostly</w:t>
      </w:r>
      <w:r>
        <w:rPr>
          <w:rFonts w:ascii="Times New Roman" w:hAnsi="Times New Roman" w:cs="Times New Roman"/>
          <w:color w:val="1D1D1D"/>
          <w:sz w:val="24"/>
          <w:szCs w:val="24"/>
          <w:shd w:val="clear" w:color="auto" w:fill="FFFFFF"/>
        </w:rPr>
        <w:t xml:space="preserve"> solid or bar profiles that are</w:t>
      </w:r>
      <w:r w:rsidR="009E76DB">
        <w:rPr>
          <w:rFonts w:ascii="Times New Roman" w:hAnsi="Times New Roman" w:cs="Times New Roman"/>
          <w:color w:val="1D1D1D"/>
          <w:sz w:val="24"/>
          <w:szCs w:val="24"/>
          <w:shd w:val="clear" w:color="auto" w:fill="FFFFFF"/>
        </w:rPr>
        <w:t xml:space="preserve"> created</w:t>
      </w:r>
      <w:r>
        <w:rPr>
          <w:rFonts w:ascii="Times New Roman" w:hAnsi="Times New Roman" w:cs="Times New Roman"/>
          <w:color w:val="1D1D1D"/>
          <w:sz w:val="24"/>
          <w:szCs w:val="24"/>
          <w:shd w:val="clear" w:color="auto" w:fill="FFFFFF"/>
        </w:rPr>
        <w:t xml:space="preserve"> with 100% of fiber </w:t>
      </w:r>
      <w:r w:rsidR="009E76DB">
        <w:rPr>
          <w:rFonts w:ascii="Times New Roman" w:hAnsi="Times New Roman" w:cs="Times New Roman"/>
          <w:color w:val="1D1D1D"/>
          <w:sz w:val="24"/>
          <w:szCs w:val="24"/>
          <w:shd w:val="clear" w:color="auto" w:fill="FFFFFF"/>
        </w:rPr>
        <w:t>strengthening</w:t>
      </w:r>
      <w:r>
        <w:rPr>
          <w:rFonts w:ascii="Times New Roman" w:hAnsi="Times New Roman" w:cs="Times New Roman"/>
          <w:color w:val="1D1D1D"/>
          <w:sz w:val="24"/>
          <w:szCs w:val="24"/>
          <w:shd w:val="clear" w:color="auto" w:fill="FFFFFF"/>
        </w:rPr>
        <w:t xml:space="preserve"> in the axial direction. It is worth noting that is process is flexible and can produce a w</w:t>
      </w:r>
      <w:r w:rsidR="001A1D89">
        <w:rPr>
          <w:rFonts w:ascii="Times New Roman" w:hAnsi="Times New Roman" w:cs="Times New Roman"/>
          <w:color w:val="1D1D1D"/>
          <w:sz w:val="24"/>
          <w:szCs w:val="24"/>
          <w:shd w:val="clear" w:color="auto" w:fill="FFFFFF"/>
        </w:rPr>
        <w:t>ide range of profile geometries</w:t>
      </w:r>
      <w:r w:rsidR="006541D2">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The processes' reinforcement is just in one direction. The processes' flexibility is ranked as </w:t>
      </w:r>
      <w:r w:rsidR="006541D2">
        <w:rPr>
          <w:rFonts w:ascii="Times New Roman" w:hAnsi="Times New Roman" w:cs="Times New Roman"/>
          <w:color w:val="1D1D1D"/>
          <w:sz w:val="24"/>
          <w:szCs w:val="24"/>
          <w:shd w:val="clear" w:color="auto" w:fill="FFFFFF"/>
        </w:rPr>
        <w:t>‘okay’</w:t>
      </w:r>
      <w:r w:rsidR="00C34727">
        <w:rPr>
          <w:rFonts w:ascii="Times New Roman" w:hAnsi="Times New Roman" w:cs="Times New Roman"/>
          <w:color w:val="1D1D1D"/>
          <w:sz w:val="24"/>
          <w:szCs w:val="24"/>
          <w:shd w:val="clear" w:color="auto" w:fill="FFFFFF"/>
        </w:rPr>
        <w:t xml:space="preserve"> </w:t>
      </w:r>
      <w:r w:rsidR="00C34727">
        <w:rPr>
          <w:rFonts w:ascii="Times New Roman" w:hAnsi="Times New Roman" w:cs="Times New Roman"/>
          <w:color w:val="222222"/>
          <w:sz w:val="24"/>
          <w:szCs w:val="24"/>
          <w:shd w:val="clear" w:color="auto" w:fill="FFFFFF"/>
        </w:rPr>
        <w:t xml:space="preserve">[5]. </w:t>
      </w:r>
      <w:r>
        <w:rPr>
          <w:rFonts w:ascii="Times New Roman" w:hAnsi="Times New Roman" w:cs="Times New Roman"/>
          <w:color w:val="1D1D1D"/>
          <w:sz w:val="24"/>
          <w:szCs w:val="24"/>
          <w:shd w:val="clear" w:color="auto" w:fill="FFFFFF"/>
        </w:rPr>
        <w:t xml:space="preserve">The benefit involved in this process is that the final product of this process displays a wide range of physical properties that benefit both engineers and the design application. This is because they offer </w:t>
      </w:r>
      <w:r w:rsidR="005862BC">
        <w:rPr>
          <w:rFonts w:ascii="Times New Roman" w:hAnsi="Times New Roman" w:cs="Times New Roman"/>
          <w:color w:val="1D1D1D"/>
          <w:sz w:val="24"/>
          <w:szCs w:val="24"/>
          <w:shd w:val="clear" w:color="auto" w:fill="FFFFFF"/>
        </w:rPr>
        <w:t>metal</w:t>
      </w:r>
      <w:r>
        <w:rPr>
          <w:rFonts w:ascii="Times New Roman" w:hAnsi="Times New Roman" w:cs="Times New Roman"/>
          <w:color w:val="1D1D1D"/>
          <w:sz w:val="24"/>
          <w:szCs w:val="24"/>
          <w:shd w:val="clear" w:color="auto" w:fill="FFFFFF"/>
        </w:rPr>
        <w:t xml:space="preserve"> toughness with low weight and resistant to corrosion. The drawback is that the materials required can be costly and the process is also time-consuming. </w:t>
      </w:r>
    </w:p>
    <w:p w:rsidR="009F50BA" w:rsidRDefault="009F50BA" w:rsidP="005061FA">
      <w:pPr>
        <w:spacing w:line="480" w:lineRule="auto"/>
        <w:ind w:firstLine="720"/>
        <w:jc w:val="center"/>
        <w:rPr>
          <w:rFonts w:ascii="Times New Roman" w:hAnsi="Times New Roman" w:cs="Times New Roman"/>
          <w:sz w:val="24"/>
          <w:szCs w:val="24"/>
        </w:rPr>
      </w:pPr>
    </w:p>
    <w:p w:rsidR="006541D2" w:rsidRDefault="006541D2" w:rsidP="005061FA">
      <w:pPr>
        <w:spacing w:line="480" w:lineRule="auto"/>
        <w:ind w:firstLine="720"/>
        <w:jc w:val="center"/>
        <w:rPr>
          <w:rFonts w:ascii="Times New Roman" w:hAnsi="Times New Roman" w:cs="Times New Roman"/>
          <w:sz w:val="24"/>
          <w:szCs w:val="24"/>
        </w:rPr>
      </w:pPr>
    </w:p>
    <w:p w:rsidR="006541D2" w:rsidRDefault="006541D2" w:rsidP="00CE34D8">
      <w:pPr>
        <w:spacing w:line="480" w:lineRule="auto"/>
        <w:rPr>
          <w:rFonts w:ascii="Times New Roman" w:hAnsi="Times New Roman" w:cs="Times New Roman"/>
          <w:sz w:val="24"/>
          <w:szCs w:val="24"/>
        </w:rPr>
      </w:pPr>
      <w:bookmarkStart w:id="0" w:name="_GoBack"/>
      <w:bookmarkEnd w:id="0"/>
    </w:p>
    <w:p w:rsidR="00E05CB4" w:rsidRDefault="005061FA" w:rsidP="005061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70E7F" w:rsidRPr="00126DD2" w:rsidRDefault="00770E7F" w:rsidP="00126DD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26DD2">
        <w:rPr>
          <w:rFonts w:ascii="Times New Roman" w:hAnsi="Times New Roman" w:cs="Times New Roman"/>
          <w:color w:val="222222"/>
          <w:sz w:val="24"/>
          <w:szCs w:val="24"/>
          <w:shd w:val="clear" w:color="auto" w:fill="FFFFFF"/>
        </w:rPr>
        <w:t>V. Ageyeva,   I. Sibikin, &amp; J. Kovács, (2019). A Review of Thermoplastic Resin Transfer Molding: Process Modeling and Simulation. </w:t>
      </w:r>
      <w:r w:rsidRPr="00126DD2">
        <w:rPr>
          <w:rFonts w:ascii="Times New Roman" w:hAnsi="Times New Roman" w:cs="Times New Roman"/>
          <w:i/>
          <w:iCs/>
          <w:color w:val="222222"/>
          <w:sz w:val="24"/>
          <w:szCs w:val="24"/>
          <w:shd w:val="clear" w:color="auto" w:fill="FFFFFF"/>
        </w:rPr>
        <w:t>Polymers</w:t>
      </w:r>
      <w:r w:rsidRPr="00126DD2">
        <w:rPr>
          <w:rFonts w:ascii="Times New Roman" w:hAnsi="Times New Roman" w:cs="Times New Roman"/>
          <w:color w:val="222222"/>
          <w:sz w:val="24"/>
          <w:szCs w:val="24"/>
          <w:shd w:val="clear" w:color="auto" w:fill="FFFFFF"/>
        </w:rPr>
        <w:t>, </w:t>
      </w:r>
      <w:r w:rsidRPr="00126DD2">
        <w:rPr>
          <w:rFonts w:ascii="Times New Roman" w:hAnsi="Times New Roman" w:cs="Times New Roman"/>
          <w:i/>
          <w:iCs/>
          <w:color w:val="222222"/>
          <w:sz w:val="24"/>
          <w:szCs w:val="24"/>
          <w:shd w:val="clear" w:color="auto" w:fill="FFFFFF"/>
        </w:rPr>
        <w:t>11</w:t>
      </w:r>
      <w:r w:rsidRPr="00126DD2">
        <w:rPr>
          <w:rFonts w:ascii="Times New Roman" w:hAnsi="Times New Roman" w:cs="Times New Roman"/>
          <w:color w:val="222222"/>
          <w:sz w:val="24"/>
          <w:szCs w:val="24"/>
          <w:shd w:val="clear" w:color="auto" w:fill="FFFFFF"/>
        </w:rPr>
        <w:t xml:space="preserve">(10), 1555. </w:t>
      </w:r>
    </w:p>
    <w:p w:rsidR="00770E7F" w:rsidRPr="00126DD2" w:rsidRDefault="00770E7F" w:rsidP="00126DD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26DD2">
        <w:rPr>
          <w:rFonts w:ascii="Times New Roman" w:hAnsi="Times New Roman" w:cs="Times New Roman"/>
          <w:color w:val="222222"/>
          <w:sz w:val="24"/>
          <w:szCs w:val="24"/>
          <w:shd w:val="clear" w:color="auto" w:fill="FFFFFF"/>
        </w:rPr>
        <w:t>R. Baluev, B .Nesterov,. &amp;  K. Vorozhtsov,  (2019). Autoclave Molding of Thermoprotective Coatings on Large Products Using a Metal composite Mandrel. </w:t>
      </w:r>
      <w:r w:rsidRPr="00126DD2">
        <w:rPr>
          <w:rFonts w:ascii="Times New Roman" w:hAnsi="Times New Roman" w:cs="Times New Roman"/>
          <w:i/>
          <w:iCs/>
          <w:color w:val="222222"/>
          <w:sz w:val="24"/>
          <w:szCs w:val="24"/>
          <w:shd w:val="clear" w:color="auto" w:fill="FFFFFF"/>
        </w:rPr>
        <w:t>Russian Engineering Research</w:t>
      </w:r>
      <w:r w:rsidRPr="00126DD2">
        <w:rPr>
          <w:rFonts w:ascii="Times New Roman" w:hAnsi="Times New Roman" w:cs="Times New Roman"/>
          <w:color w:val="222222"/>
          <w:sz w:val="24"/>
          <w:szCs w:val="24"/>
          <w:shd w:val="clear" w:color="auto" w:fill="FFFFFF"/>
        </w:rPr>
        <w:t>, </w:t>
      </w:r>
      <w:r w:rsidRPr="00126DD2">
        <w:rPr>
          <w:rFonts w:ascii="Times New Roman" w:hAnsi="Times New Roman" w:cs="Times New Roman"/>
          <w:i/>
          <w:iCs/>
          <w:color w:val="222222"/>
          <w:sz w:val="24"/>
          <w:szCs w:val="24"/>
          <w:shd w:val="clear" w:color="auto" w:fill="FFFFFF"/>
        </w:rPr>
        <w:t>39</w:t>
      </w:r>
      <w:r w:rsidRPr="00126DD2">
        <w:rPr>
          <w:rFonts w:ascii="Times New Roman" w:hAnsi="Times New Roman" w:cs="Times New Roman"/>
          <w:color w:val="222222"/>
          <w:sz w:val="24"/>
          <w:szCs w:val="24"/>
          <w:shd w:val="clear" w:color="auto" w:fill="FFFFFF"/>
        </w:rPr>
        <w:t>(7), 564-566.</w:t>
      </w:r>
    </w:p>
    <w:p w:rsidR="00770E7F" w:rsidRPr="00126DD2" w:rsidRDefault="00770E7F" w:rsidP="00126DD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26DD2">
        <w:rPr>
          <w:rFonts w:ascii="Times New Roman" w:hAnsi="Times New Roman" w:cs="Times New Roman"/>
          <w:color w:val="222222"/>
          <w:sz w:val="24"/>
          <w:szCs w:val="24"/>
          <w:shd w:val="clear" w:color="auto" w:fill="FFFFFF"/>
        </w:rPr>
        <w:t>J.  Kim, Y. Hwang, K. Choi, H. Kim, &amp; H. Kim, (2019). Prediction of the vacuum assisted resin transfer molding (VARTM) process considering the directional permeability of sheared woven fabric. </w:t>
      </w:r>
      <w:r w:rsidRPr="00126DD2">
        <w:rPr>
          <w:rFonts w:ascii="Times New Roman" w:hAnsi="Times New Roman" w:cs="Times New Roman"/>
          <w:i/>
          <w:iCs/>
          <w:color w:val="222222"/>
          <w:sz w:val="24"/>
          <w:szCs w:val="24"/>
          <w:shd w:val="clear" w:color="auto" w:fill="FFFFFF"/>
        </w:rPr>
        <w:t>Composite Structures</w:t>
      </w:r>
      <w:r w:rsidRPr="00126DD2">
        <w:rPr>
          <w:rFonts w:ascii="Times New Roman" w:hAnsi="Times New Roman" w:cs="Times New Roman"/>
          <w:color w:val="222222"/>
          <w:sz w:val="24"/>
          <w:szCs w:val="24"/>
          <w:shd w:val="clear" w:color="auto" w:fill="FFFFFF"/>
        </w:rPr>
        <w:t>, </w:t>
      </w:r>
      <w:r w:rsidRPr="00126DD2">
        <w:rPr>
          <w:rFonts w:ascii="Times New Roman" w:hAnsi="Times New Roman" w:cs="Times New Roman"/>
          <w:i/>
          <w:iCs/>
          <w:color w:val="222222"/>
          <w:sz w:val="24"/>
          <w:szCs w:val="24"/>
          <w:shd w:val="clear" w:color="auto" w:fill="FFFFFF"/>
        </w:rPr>
        <w:t>211</w:t>
      </w:r>
      <w:r w:rsidRPr="00126DD2">
        <w:rPr>
          <w:rFonts w:ascii="Times New Roman" w:hAnsi="Times New Roman" w:cs="Times New Roman"/>
          <w:color w:val="222222"/>
          <w:sz w:val="24"/>
          <w:szCs w:val="24"/>
          <w:shd w:val="clear" w:color="auto" w:fill="FFFFFF"/>
        </w:rPr>
        <w:t>, 236-243.</w:t>
      </w:r>
    </w:p>
    <w:p w:rsidR="00770E7F" w:rsidRPr="00126DD2" w:rsidRDefault="00770E7F" w:rsidP="00126DD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26DD2">
        <w:rPr>
          <w:rFonts w:ascii="Times New Roman" w:hAnsi="Times New Roman" w:cs="Times New Roman"/>
          <w:color w:val="222222"/>
          <w:sz w:val="24"/>
          <w:szCs w:val="24"/>
          <w:shd w:val="clear" w:color="auto" w:fill="FFFFFF"/>
        </w:rPr>
        <w:t>S . Peters, W. Humphrey, &amp; R. Foral, (2019). Filament winding. </w:t>
      </w:r>
      <w:r w:rsidRPr="00126DD2">
        <w:rPr>
          <w:rFonts w:ascii="Times New Roman" w:hAnsi="Times New Roman" w:cs="Times New Roman"/>
          <w:i/>
          <w:iCs/>
          <w:color w:val="222222"/>
          <w:sz w:val="24"/>
          <w:szCs w:val="24"/>
          <w:shd w:val="clear" w:color="auto" w:fill="FFFFFF"/>
        </w:rPr>
        <w:t>Composite Structure Fabrication</w:t>
      </w:r>
      <w:r w:rsidRPr="00126DD2">
        <w:rPr>
          <w:rFonts w:ascii="Times New Roman" w:hAnsi="Times New Roman" w:cs="Times New Roman"/>
          <w:color w:val="222222"/>
          <w:sz w:val="24"/>
          <w:szCs w:val="24"/>
          <w:shd w:val="clear" w:color="auto" w:fill="FFFFFF"/>
        </w:rPr>
        <w:t>.</w:t>
      </w:r>
    </w:p>
    <w:p w:rsidR="00770E7F" w:rsidRPr="00126DD2" w:rsidRDefault="00770E7F" w:rsidP="00126DD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26DD2">
        <w:rPr>
          <w:rFonts w:ascii="Times New Roman" w:hAnsi="Times New Roman" w:cs="Times New Roman"/>
          <w:color w:val="222222"/>
          <w:sz w:val="24"/>
          <w:szCs w:val="24"/>
          <w:shd w:val="clear" w:color="auto" w:fill="FFFFFF"/>
        </w:rPr>
        <w:t>J . Sumerak, &amp; J. Martin, (2019). Pultrusion. </w:t>
      </w:r>
      <w:r w:rsidRPr="00126DD2">
        <w:rPr>
          <w:rFonts w:ascii="Times New Roman" w:hAnsi="Times New Roman" w:cs="Times New Roman"/>
          <w:i/>
          <w:iCs/>
          <w:color w:val="222222"/>
          <w:sz w:val="24"/>
          <w:szCs w:val="24"/>
          <w:shd w:val="clear" w:color="auto" w:fill="FFFFFF"/>
        </w:rPr>
        <w:t>Composites, Daniel B. Miracle, Steven L. Donaldson Download citation file: Ris (Zotero) Reference Manager EasyBib Bookends Mendeley Papers EndNote RefWorks BibTex Close ASM SPRING/SUMMER</w:t>
      </w:r>
      <w:r w:rsidRPr="00126DD2">
        <w:rPr>
          <w:rFonts w:ascii="Times New Roman" w:hAnsi="Times New Roman" w:cs="Times New Roman"/>
          <w:color w:val="222222"/>
          <w:sz w:val="24"/>
          <w:szCs w:val="24"/>
          <w:shd w:val="clear" w:color="auto" w:fill="FFFFFF"/>
        </w:rPr>
        <w:t xml:space="preserve">. </w:t>
      </w:r>
    </w:p>
    <w:p w:rsidR="00F35A87" w:rsidRPr="0037302D" w:rsidRDefault="00F35A87" w:rsidP="00770E7F">
      <w:pPr>
        <w:spacing w:line="480" w:lineRule="auto"/>
        <w:ind w:left="720" w:hanging="720"/>
        <w:rPr>
          <w:rFonts w:ascii="Times New Roman" w:hAnsi="Times New Roman" w:cs="Times New Roman"/>
          <w:color w:val="222222"/>
          <w:sz w:val="24"/>
          <w:szCs w:val="24"/>
          <w:shd w:val="clear" w:color="auto" w:fill="FFFFFF"/>
        </w:rPr>
      </w:pPr>
    </w:p>
    <w:sectPr w:rsidR="00F35A87" w:rsidRPr="0037302D" w:rsidSect="001628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23E" w:rsidRDefault="0041023E" w:rsidP="00162805">
      <w:pPr>
        <w:spacing w:after="0" w:line="240" w:lineRule="auto"/>
      </w:pPr>
      <w:r>
        <w:separator/>
      </w:r>
    </w:p>
  </w:endnote>
  <w:endnote w:type="continuationSeparator" w:id="0">
    <w:p w:rsidR="0041023E" w:rsidRDefault="0041023E" w:rsidP="0016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23E" w:rsidRDefault="0041023E" w:rsidP="00162805">
      <w:pPr>
        <w:spacing w:after="0" w:line="240" w:lineRule="auto"/>
      </w:pPr>
      <w:r>
        <w:separator/>
      </w:r>
    </w:p>
  </w:footnote>
  <w:footnote w:type="continuationSeparator" w:id="0">
    <w:p w:rsidR="0041023E" w:rsidRDefault="0041023E" w:rsidP="00162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140124"/>
      <w:docPartObj>
        <w:docPartGallery w:val="Page Numbers (Top of Page)"/>
        <w:docPartUnique/>
      </w:docPartObj>
    </w:sdtPr>
    <w:sdtEndPr/>
    <w:sdtContent>
      <w:p w:rsidR="00162805" w:rsidRDefault="00162805">
        <w:pPr>
          <w:pStyle w:val="Header"/>
          <w:jc w:val="right"/>
        </w:pPr>
        <w:r w:rsidRPr="00162805">
          <w:rPr>
            <w:rFonts w:ascii="Times New Roman" w:hAnsi="Times New Roman" w:cs="Times New Roman"/>
            <w:sz w:val="24"/>
            <w:szCs w:val="24"/>
          </w:rPr>
          <w:t xml:space="preserve">BREADTH MANUFACTURING </w:t>
        </w:r>
        <w:r>
          <w:rPr>
            <w:rFonts w:ascii="Times New Roman" w:hAnsi="Times New Roman" w:cs="Times New Roman"/>
            <w:sz w:val="24"/>
            <w:szCs w:val="24"/>
          </w:rPr>
          <w:tab/>
        </w:r>
        <w:r>
          <w:rPr>
            <w:rFonts w:ascii="Times New Roman" w:hAnsi="Times New Roman" w:cs="Times New Roman"/>
            <w:sz w:val="24"/>
            <w:szCs w:val="24"/>
          </w:rPr>
          <w:tab/>
        </w:r>
        <w:r w:rsidR="00DE4C46" w:rsidRPr="00162805">
          <w:rPr>
            <w:rFonts w:ascii="Times New Roman" w:hAnsi="Times New Roman" w:cs="Times New Roman"/>
            <w:sz w:val="24"/>
            <w:szCs w:val="24"/>
          </w:rPr>
          <w:fldChar w:fldCharType="begin"/>
        </w:r>
        <w:r w:rsidRPr="00162805">
          <w:rPr>
            <w:rFonts w:ascii="Times New Roman" w:hAnsi="Times New Roman" w:cs="Times New Roman"/>
            <w:sz w:val="24"/>
            <w:szCs w:val="24"/>
          </w:rPr>
          <w:instrText xml:space="preserve"> PAGE   \* MERGEFORMAT </w:instrText>
        </w:r>
        <w:r w:rsidR="00DE4C46" w:rsidRPr="00162805">
          <w:rPr>
            <w:rFonts w:ascii="Times New Roman" w:hAnsi="Times New Roman" w:cs="Times New Roman"/>
            <w:sz w:val="24"/>
            <w:szCs w:val="24"/>
          </w:rPr>
          <w:fldChar w:fldCharType="separate"/>
        </w:r>
        <w:r w:rsidR="0039495E">
          <w:rPr>
            <w:rFonts w:ascii="Times New Roman" w:hAnsi="Times New Roman" w:cs="Times New Roman"/>
            <w:noProof/>
            <w:sz w:val="24"/>
            <w:szCs w:val="24"/>
          </w:rPr>
          <w:t>6</w:t>
        </w:r>
        <w:r w:rsidR="00DE4C46" w:rsidRPr="00162805">
          <w:rPr>
            <w:rFonts w:ascii="Times New Roman" w:hAnsi="Times New Roman" w:cs="Times New Roman"/>
            <w:sz w:val="24"/>
            <w:szCs w:val="24"/>
          </w:rPr>
          <w:fldChar w:fldCharType="end"/>
        </w:r>
      </w:p>
    </w:sdtContent>
  </w:sdt>
  <w:p w:rsidR="00162805" w:rsidRDefault="00162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140110"/>
      <w:docPartObj>
        <w:docPartGallery w:val="Page Numbers (Top of Page)"/>
        <w:docPartUnique/>
      </w:docPartObj>
    </w:sdtPr>
    <w:sdtEndPr/>
    <w:sdtContent>
      <w:p w:rsidR="00162805" w:rsidRDefault="00162805">
        <w:pPr>
          <w:pStyle w:val="Header"/>
          <w:jc w:val="right"/>
        </w:pPr>
        <w:r>
          <w:rPr>
            <w:rFonts w:ascii="Times New Roman" w:hAnsi="Times New Roman" w:cs="Times New Roman"/>
            <w:sz w:val="24"/>
            <w:szCs w:val="24"/>
          </w:rPr>
          <w:t>Running h</w:t>
        </w:r>
        <w:r w:rsidRPr="00162805">
          <w:rPr>
            <w:rFonts w:ascii="Times New Roman" w:hAnsi="Times New Roman" w:cs="Times New Roman"/>
            <w:sz w:val="24"/>
            <w:szCs w:val="24"/>
          </w:rPr>
          <w:t>ead: BREADTH MANUFACTURING</w:t>
        </w:r>
        <w:r>
          <w:tab/>
        </w:r>
        <w:r>
          <w:tab/>
        </w:r>
        <w:r w:rsidR="00DE4C46" w:rsidRPr="00162805">
          <w:rPr>
            <w:rFonts w:ascii="Times New Roman" w:hAnsi="Times New Roman" w:cs="Times New Roman"/>
            <w:sz w:val="24"/>
            <w:szCs w:val="24"/>
          </w:rPr>
          <w:fldChar w:fldCharType="begin"/>
        </w:r>
        <w:r w:rsidRPr="00162805">
          <w:rPr>
            <w:rFonts w:ascii="Times New Roman" w:hAnsi="Times New Roman" w:cs="Times New Roman"/>
            <w:sz w:val="24"/>
            <w:szCs w:val="24"/>
          </w:rPr>
          <w:instrText xml:space="preserve"> PAGE   \* MERGEFORMAT </w:instrText>
        </w:r>
        <w:r w:rsidR="00DE4C46" w:rsidRPr="00162805">
          <w:rPr>
            <w:rFonts w:ascii="Times New Roman" w:hAnsi="Times New Roman" w:cs="Times New Roman"/>
            <w:sz w:val="24"/>
            <w:szCs w:val="24"/>
          </w:rPr>
          <w:fldChar w:fldCharType="separate"/>
        </w:r>
        <w:r w:rsidR="0039495E">
          <w:rPr>
            <w:rFonts w:ascii="Times New Roman" w:hAnsi="Times New Roman" w:cs="Times New Roman"/>
            <w:noProof/>
            <w:sz w:val="24"/>
            <w:szCs w:val="24"/>
          </w:rPr>
          <w:t>1</w:t>
        </w:r>
        <w:r w:rsidR="00DE4C46" w:rsidRPr="00162805">
          <w:rPr>
            <w:rFonts w:ascii="Times New Roman" w:hAnsi="Times New Roman" w:cs="Times New Roman"/>
            <w:sz w:val="24"/>
            <w:szCs w:val="24"/>
          </w:rPr>
          <w:fldChar w:fldCharType="end"/>
        </w:r>
      </w:p>
    </w:sdtContent>
  </w:sdt>
  <w:p w:rsidR="00162805" w:rsidRDefault="00162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974FE"/>
    <w:multiLevelType w:val="hybridMultilevel"/>
    <w:tmpl w:val="C32E5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89"/>
    <w:rsid w:val="00014F9B"/>
    <w:rsid w:val="00025E08"/>
    <w:rsid w:val="00050D86"/>
    <w:rsid w:val="0005495F"/>
    <w:rsid w:val="00124324"/>
    <w:rsid w:val="00126DD2"/>
    <w:rsid w:val="0014588A"/>
    <w:rsid w:val="00151CA8"/>
    <w:rsid w:val="00162805"/>
    <w:rsid w:val="00184765"/>
    <w:rsid w:val="001A1D89"/>
    <w:rsid w:val="001A72CE"/>
    <w:rsid w:val="001B36EB"/>
    <w:rsid w:val="00203EC3"/>
    <w:rsid w:val="00211C92"/>
    <w:rsid w:val="002624AA"/>
    <w:rsid w:val="002B12C2"/>
    <w:rsid w:val="002E7107"/>
    <w:rsid w:val="003111A8"/>
    <w:rsid w:val="003162ED"/>
    <w:rsid w:val="00361DB0"/>
    <w:rsid w:val="0037302D"/>
    <w:rsid w:val="0039495E"/>
    <w:rsid w:val="00397A27"/>
    <w:rsid w:val="003A1C87"/>
    <w:rsid w:val="003A6C21"/>
    <w:rsid w:val="003C0864"/>
    <w:rsid w:val="003F29E9"/>
    <w:rsid w:val="0041023E"/>
    <w:rsid w:val="004200C6"/>
    <w:rsid w:val="00420F44"/>
    <w:rsid w:val="00445BDB"/>
    <w:rsid w:val="00493C81"/>
    <w:rsid w:val="004D246E"/>
    <w:rsid w:val="004D626C"/>
    <w:rsid w:val="004E3520"/>
    <w:rsid w:val="004F6A4F"/>
    <w:rsid w:val="005061FA"/>
    <w:rsid w:val="00512648"/>
    <w:rsid w:val="005275E7"/>
    <w:rsid w:val="00534D4E"/>
    <w:rsid w:val="0055183E"/>
    <w:rsid w:val="005862BC"/>
    <w:rsid w:val="005B736A"/>
    <w:rsid w:val="005E4E0F"/>
    <w:rsid w:val="006541D2"/>
    <w:rsid w:val="0068038E"/>
    <w:rsid w:val="006A15F1"/>
    <w:rsid w:val="006C1DFC"/>
    <w:rsid w:val="006C5AEE"/>
    <w:rsid w:val="007260B7"/>
    <w:rsid w:val="00746350"/>
    <w:rsid w:val="00770E7F"/>
    <w:rsid w:val="00776907"/>
    <w:rsid w:val="007F7913"/>
    <w:rsid w:val="00861163"/>
    <w:rsid w:val="00886A63"/>
    <w:rsid w:val="00893542"/>
    <w:rsid w:val="0089716A"/>
    <w:rsid w:val="00934C1C"/>
    <w:rsid w:val="00972289"/>
    <w:rsid w:val="009E76DB"/>
    <w:rsid w:val="009F50BA"/>
    <w:rsid w:val="00A05832"/>
    <w:rsid w:val="00A7270B"/>
    <w:rsid w:val="00AD417D"/>
    <w:rsid w:val="00AE1F9C"/>
    <w:rsid w:val="00AE7B72"/>
    <w:rsid w:val="00B07FDC"/>
    <w:rsid w:val="00B51D73"/>
    <w:rsid w:val="00B86B65"/>
    <w:rsid w:val="00BC3DDF"/>
    <w:rsid w:val="00BC7A98"/>
    <w:rsid w:val="00BF2302"/>
    <w:rsid w:val="00BF50D5"/>
    <w:rsid w:val="00C25129"/>
    <w:rsid w:val="00C34727"/>
    <w:rsid w:val="00C4795E"/>
    <w:rsid w:val="00C72BA4"/>
    <w:rsid w:val="00C8086B"/>
    <w:rsid w:val="00C836E2"/>
    <w:rsid w:val="00CE34D8"/>
    <w:rsid w:val="00D24CB1"/>
    <w:rsid w:val="00DE4C46"/>
    <w:rsid w:val="00E05CB4"/>
    <w:rsid w:val="00E80E13"/>
    <w:rsid w:val="00EA1031"/>
    <w:rsid w:val="00F2477A"/>
    <w:rsid w:val="00F35A87"/>
    <w:rsid w:val="00F403C5"/>
    <w:rsid w:val="00F57CA5"/>
    <w:rsid w:val="00FB72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C59FA-70EE-4E50-B737-6143BAF7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E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805"/>
  </w:style>
  <w:style w:type="paragraph" w:styleId="Footer">
    <w:name w:val="footer"/>
    <w:basedOn w:val="Normal"/>
    <w:link w:val="FooterChar"/>
    <w:uiPriority w:val="99"/>
    <w:semiHidden/>
    <w:unhideWhenUsed/>
    <w:rsid w:val="001628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2805"/>
  </w:style>
  <w:style w:type="paragraph" w:styleId="ListParagraph">
    <w:name w:val="List Paragraph"/>
    <w:basedOn w:val="Normal"/>
    <w:uiPriority w:val="34"/>
    <w:qFormat/>
    <w:rsid w:val="00126D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2020-10-09T09:22:00Z</dcterms:created>
  <dcterms:modified xsi:type="dcterms:W3CDTF">2020-10-09T09:24:00Z</dcterms:modified>
</cp:coreProperties>
</file>